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479F" w:rsidRPr="005C5C0E" w:rsidRDefault="004F479F">
      <w:pPr>
        <w:rPr>
          <w:rFonts w:ascii="Times New Roman" w:hAnsi="Times New Roman" w:cs="Times New Roman"/>
        </w:rPr>
      </w:pPr>
      <w:bookmarkStart w:id="0" w:name="_GoBack"/>
      <w:bookmarkEnd w:id="0"/>
    </w:p>
    <w:p w:rsidR="004F479F" w:rsidRPr="005C5C0E" w:rsidRDefault="004F479F">
      <w:pPr>
        <w:rPr>
          <w:rFonts w:ascii="Times New Roman" w:hAnsi="Times New Roman" w:cs="Times New Roman"/>
        </w:rPr>
      </w:pPr>
    </w:p>
    <w:p w:rsidR="004F479F" w:rsidRPr="005C5C0E" w:rsidRDefault="004F479F">
      <w:pPr>
        <w:rPr>
          <w:rFonts w:ascii="Times New Roman" w:hAnsi="Times New Roman" w:cs="Times New Roman"/>
        </w:rPr>
      </w:pPr>
    </w:p>
    <w:p w:rsidR="004F479F" w:rsidRPr="005C5C0E" w:rsidRDefault="004F479F">
      <w:pPr>
        <w:rPr>
          <w:rFonts w:ascii="Times New Roman" w:hAnsi="Times New Roman" w:cs="Times New Roman"/>
        </w:rPr>
      </w:pPr>
    </w:p>
    <w:p w:rsidR="004F479F" w:rsidRPr="005C5C0E" w:rsidRDefault="004F479F">
      <w:pPr>
        <w:rPr>
          <w:rFonts w:ascii="Times New Roman" w:hAnsi="Times New Roman" w:cs="Times New Roman"/>
        </w:rPr>
      </w:pPr>
    </w:p>
    <w:p w:rsidR="004F479F" w:rsidRPr="005C5C0E" w:rsidRDefault="004F479F">
      <w:pPr>
        <w:rPr>
          <w:rFonts w:ascii="Times New Roman" w:hAnsi="Times New Roman" w:cs="Times New Roman"/>
        </w:rPr>
      </w:pPr>
    </w:p>
    <w:p w:rsidR="004F479F" w:rsidRPr="005C5C0E" w:rsidRDefault="00E5521B">
      <w:pPr>
        <w:rPr>
          <w:rFonts w:ascii="Times New Roman" w:hAnsi="Times New Roman" w:cs="Times New Roman"/>
        </w:rPr>
      </w:pPr>
      <w:r>
        <w:rPr>
          <w:noProof/>
          <w:lang w:val="en-CA" w:eastAsia="en-CA"/>
        </w:rPr>
        <w:drawing>
          <wp:inline distT="0" distB="0" distL="0" distR="0">
            <wp:extent cx="5943600" cy="1764912"/>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764912"/>
                    </a:xfrm>
                    <a:prstGeom prst="rect">
                      <a:avLst/>
                    </a:prstGeom>
                    <a:noFill/>
                    <a:ln>
                      <a:noFill/>
                    </a:ln>
                  </pic:spPr>
                </pic:pic>
              </a:graphicData>
            </a:graphic>
          </wp:inline>
        </w:drawing>
      </w:r>
    </w:p>
    <w:p w:rsidR="004F479F" w:rsidRPr="005C5C0E" w:rsidRDefault="004F479F">
      <w:pPr>
        <w:rPr>
          <w:rFonts w:ascii="Times New Roman" w:hAnsi="Times New Roman" w:cs="Times New Roman"/>
        </w:rPr>
      </w:pPr>
    </w:p>
    <w:p w:rsidR="004F479F" w:rsidRPr="005C5C0E" w:rsidRDefault="004F479F">
      <w:pPr>
        <w:rPr>
          <w:rFonts w:ascii="Times New Roman" w:hAnsi="Times New Roman" w:cs="Times New Roman"/>
        </w:rPr>
      </w:pPr>
    </w:p>
    <w:p w:rsidR="004F479F" w:rsidRPr="005C5C0E" w:rsidRDefault="004F479F">
      <w:pPr>
        <w:rPr>
          <w:rFonts w:ascii="Times New Roman" w:hAnsi="Times New Roman" w:cs="Times New Roman"/>
        </w:rPr>
      </w:pPr>
    </w:p>
    <w:p w:rsidR="004F479F" w:rsidRDefault="00563F13" w:rsidP="00563F13">
      <w:pPr>
        <w:jc w:val="center"/>
        <w:rPr>
          <w:rFonts w:ascii="Times New Roman" w:hAnsi="Times New Roman" w:cs="Times New Roman"/>
        </w:rPr>
      </w:pPr>
      <w:r>
        <w:rPr>
          <w:rFonts w:ascii="Times New Roman" w:hAnsi="Times New Roman" w:cs="Times New Roman"/>
          <w:noProof/>
          <w:lang w:val="en-CA" w:eastAsia="en-CA"/>
        </w:rPr>
        <w:drawing>
          <wp:inline distT="0" distB="0" distL="0" distR="0" wp14:anchorId="477D355D" wp14:editId="0AFA243B">
            <wp:extent cx="3657600" cy="11521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MHA_BC-PrinceGeorge_ENG_logo_4C_pos_tagline_SMALL.JPG"/>
                    <pic:cNvPicPr/>
                  </pic:nvPicPr>
                  <pic:blipFill>
                    <a:blip r:embed="rId9">
                      <a:extLst>
                        <a:ext uri="{28A0092B-C50C-407E-A947-70E740481C1C}">
                          <a14:useLocalDpi xmlns:a14="http://schemas.microsoft.com/office/drawing/2010/main" val="0"/>
                        </a:ext>
                      </a:extLst>
                    </a:blip>
                    <a:stretch>
                      <a:fillRect/>
                    </a:stretch>
                  </pic:blipFill>
                  <pic:spPr>
                    <a:xfrm>
                      <a:off x="0" y="0"/>
                      <a:ext cx="3657600" cy="1152144"/>
                    </a:xfrm>
                    <a:prstGeom prst="rect">
                      <a:avLst/>
                    </a:prstGeom>
                  </pic:spPr>
                </pic:pic>
              </a:graphicData>
            </a:graphic>
          </wp:inline>
        </w:drawing>
      </w:r>
    </w:p>
    <w:p w:rsidR="00C91B30" w:rsidRPr="00C91B30" w:rsidRDefault="00135304" w:rsidP="00563F13">
      <w:pPr>
        <w:jc w:val="center"/>
        <w:rPr>
          <w:rFonts w:ascii="Times New Roman" w:hAnsi="Times New Roman" w:cs="Times New Roman"/>
          <w:sz w:val="36"/>
          <w:szCs w:val="36"/>
        </w:rPr>
      </w:pPr>
      <w:r>
        <w:rPr>
          <w:rFonts w:ascii="Times New Roman" w:hAnsi="Times New Roman" w:cs="Times New Roman"/>
          <w:sz w:val="36"/>
          <w:szCs w:val="36"/>
        </w:rPr>
        <w:t>ANNUAL REPORT 2019/20</w:t>
      </w:r>
    </w:p>
    <w:p w:rsidR="00147E2B" w:rsidRPr="005C5C0E" w:rsidRDefault="00147E2B" w:rsidP="004F479F">
      <w:pPr>
        <w:jc w:val="center"/>
        <w:rPr>
          <w:rFonts w:ascii="Times New Roman" w:hAnsi="Times New Roman" w:cs="Times New Roman"/>
        </w:rPr>
      </w:pPr>
    </w:p>
    <w:p w:rsidR="00D56042" w:rsidRDefault="00D56042" w:rsidP="00147E2B">
      <w:pPr>
        <w:jc w:val="center"/>
        <w:rPr>
          <w:rFonts w:ascii="Times New Roman" w:hAnsi="Times New Roman" w:cs="Times New Roman"/>
        </w:rPr>
      </w:pPr>
    </w:p>
    <w:p w:rsidR="00147E2B" w:rsidRPr="00717A61" w:rsidRDefault="00147E2B" w:rsidP="00147E2B">
      <w:pPr>
        <w:jc w:val="center"/>
        <w:rPr>
          <w:rFonts w:ascii="Cambria" w:hAnsi="Cambria" w:cs="Times New Roman"/>
          <w:b/>
          <w:i/>
          <w:sz w:val="32"/>
          <w:szCs w:val="32"/>
        </w:rPr>
      </w:pPr>
      <w:r w:rsidRPr="00717A61">
        <w:rPr>
          <w:rFonts w:ascii="Cambria" w:hAnsi="Cambria" w:cs="Times New Roman"/>
          <w:b/>
          <w:i/>
          <w:sz w:val="32"/>
          <w:szCs w:val="32"/>
        </w:rPr>
        <w:t>Mentally Healthy People in a Healthy Society</w:t>
      </w:r>
    </w:p>
    <w:p w:rsidR="00147E2B" w:rsidRPr="00717A61" w:rsidRDefault="00147E2B" w:rsidP="00147E2B">
      <w:pPr>
        <w:jc w:val="center"/>
        <w:rPr>
          <w:rFonts w:ascii="Cambria" w:hAnsi="Cambria" w:cs="Times New Roman"/>
          <w:b/>
          <w:sz w:val="24"/>
          <w:szCs w:val="24"/>
        </w:rPr>
      </w:pPr>
      <w:r w:rsidRPr="00717A61">
        <w:rPr>
          <w:rFonts w:ascii="Cambria" w:hAnsi="Cambria" w:cs="Times New Roman"/>
          <w:b/>
          <w:sz w:val="24"/>
          <w:szCs w:val="24"/>
        </w:rPr>
        <w:t>Mission Statement</w:t>
      </w:r>
    </w:p>
    <w:p w:rsidR="00CE73C4" w:rsidRPr="00717A61" w:rsidRDefault="00147E2B" w:rsidP="00CE73C4">
      <w:pPr>
        <w:jc w:val="center"/>
        <w:rPr>
          <w:rFonts w:ascii="Cambria" w:hAnsi="Cambria" w:cs="Times New Roman"/>
          <w:i/>
          <w:sz w:val="24"/>
          <w:szCs w:val="24"/>
        </w:rPr>
      </w:pPr>
      <w:r w:rsidRPr="00717A61">
        <w:rPr>
          <w:rFonts w:ascii="Cambria" w:hAnsi="Cambria" w:cs="Times New Roman"/>
          <w:i/>
          <w:sz w:val="24"/>
          <w:szCs w:val="24"/>
        </w:rPr>
        <w:t xml:space="preserve">The Canadian Mental Health Association (CMHA) Prince George Branch exists to promote the mental health of individuals living within the Prince George and surrounding area, and support the resiliency and recovery of people experiencing mental illness. </w:t>
      </w:r>
    </w:p>
    <w:p w:rsidR="005D67CB" w:rsidRDefault="005D67CB" w:rsidP="00563F13">
      <w:pPr>
        <w:rPr>
          <w:rFonts w:ascii="Times New Roman" w:hAnsi="Times New Roman" w:cs="Times New Roman"/>
          <w:i/>
          <w:sz w:val="24"/>
          <w:szCs w:val="24"/>
        </w:rPr>
      </w:pPr>
    </w:p>
    <w:p w:rsidR="005D67CB" w:rsidRPr="005C5C0E" w:rsidRDefault="005D67CB" w:rsidP="00CE73C4">
      <w:pPr>
        <w:jc w:val="center"/>
        <w:rPr>
          <w:rFonts w:ascii="Times New Roman" w:hAnsi="Times New Roman" w:cs="Times New Roman"/>
          <w:i/>
          <w:sz w:val="24"/>
          <w:szCs w:val="24"/>
        </w:rPr>
      </w:pPr>
    </w:p>
    <w:p w:rsidR="00CE73C4" w:rsidRPr="00717A61" w:rsidRDefault="00CE73C4" w:rsidP="00147E2B">
      <w:pPr>
        <w:jc w:val="center"/>
        <w:rPr>
          <w:rFonts w:ascii="Cambria" w:hAnsi="Cambria" w:cs="Times New Roman"/>
          <w:b/>
          <w:sz w:val="28"/>
          <w:szCs w:val="28"/>
        </w:rPr>
      </w:pPr>
      <w:r w:rsidRPr="00717A61">
        <w:rPr>
          <w:rFonts w:ascii="Cambria" w:hAnsi="Cambria" w:cs="Times New Roman"/>
          <w:b/>
          <w:sz w:val="28"/>
          <w:szCs w:val="28"/>
        </w:rPr>
        <w:t>Table of Contents</w:t>
      </w:r>
    </w:p>
    <w:p w:rsidR="00CE73C4" w:rsidRPr="00717A61" w:rsidRDefault="00CE73C4" w:rsidP="00CE73C4">
      <w:pPr>
        <w:rPr>
          <w:rFonts w:ascii="Cambria" w:hAnsi="Cambria" w:cs="Times New Roman"/>
          <w:b/>
          <w:sz w:val="24"/>
          <w:szCs w:val="24"/>
        </w:rPr>
      </w:pPr>
      <w:r w:rsidRPr="00717A61">
        <w:rPr>
          <w:rFonts w:ascii="Cambria" w:hAnsi="Cambria" w:cs="Times New Roman"/>
          <w:b/>
          <w:sz w:val="24"/>
          <w:szCs w:val="24"/>
        </w:rPr>
        <w:t>Introduction</w:t>
      </w:r>
    </w:p>
    <w:p w:rsidR="00CE73C4" w:rsidRPr="00717A61" w:rsidRDefault="00CE73C4" w:rsidP="00CE73C4">
      <w:pPr>
        <w:spacing w:after="0"/>
        <w:rPr>
          <w:rFonts w:ascii="Cambria" w:hAnsi="Cambria" w:cs="Times New Roman"/>
          <w:sz w:val="24"/>
          <w:szCs w:val="24"/>
        </w:rPr>
      </w:pPr>
      <w:r w:rsidRPr="00717A61">
        <w:rPr>
          <w:rFonts w:ascii="Cambria" w:hAnsi="Cambria" w:cs="Times New Roman"/>
          <w:b/>
          <w:sz w:val="24"/>
          <w:szCs w:val="24"/>
        </w:rPr>
        <w:tab/>
      </w:r>
      <w:r w:rsidRPr="00717A61">
        <w:rPr>
          <w:rFonts w:ascii="Cambria" w:hAnsi="Cambria" w:cs="Times New Roman"/>
          <w:sz w:val="24"/>
          <w:szCs w:val="24"/>
        </w:rPr>
        <w:t>President’s Report</w:t>
      </w:r>
    </w:p>
    <w:p w:rsidR="00CE73C4"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t>Executive Director’s Report</w:t>
      </w:r>
    </w:p>
    <w:p w:rsidR="00CE73C4"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t>Program Manager</w:t>
      </w:r>
      <w:r w:rsidR="004E34E7" w:rsidRPr="00717A61">
        <w:rPr>
          <w:rFonts w:ascii="Cambria" w:hAnsi="Cambria" w:cs="Times New Roman"/>
          <w:sz w:val="24"/>
          <w:szCs w:val="24"/>
        </w:rPr>
        <w:t>’s</w:t>
      </w:r>
      <w:r w:rsidRPr="00717A61">
        <w:rPr>
          <w:rFonts w:ascii="Cambria" w:hAnsi="Cambria" w:cs="Times New Roman"/>
          <w:sz w:val="24"/>
          <w:szCs w:val="24"/>
        </w:rPr>
        <w:t xml:space="preserve"> Report</w:t>
      </w:r>
    </w:p>
    <w:p w:rsidR="00784B30" w:rsidRPr="00717A61" w:rsidRDefault="00784B30" w:rsidP="00CE73C4">
      <w:pPr>
        <w:spacing w:after="0"/>
        <w:rPr>
          <w:rFonts w:ascii="Cambria" w:hAnsi="Cambria" w:cs="Times New Roman"/>
          <w:sz w:val="24"/>
          <w:szCs w:val="24"/>
        </w:rPr>
      </w:pPr>
      <w:r w:rsidRPr="00717A61">
        <w:rPr>
          <w:rFonts w:ascii="Cambria" w:hAnsi="Cambria" w:cs="Times New Roman"/>
          <w:sz w:val="24"/>
          <w:szCs w:val="24"/>
        </w:rPr>
        <w:tab/>
      </w:r>
      <w:r w:rsidR="004E34E7" w:rsidRPr="00717A61">
        <w:rPr>
          <w:rFonts w:ascii="Cambria" w:hAnsi="Cambria" w:cs="Times New Roman"/>
          <w:sz w:val="24"/>
          <w:szCs w:val="24"/>
        </w:rPr>
        <w:t xml:space="preserve">Manager of </w:t>
      </w:r>
      <w:r w:rsidR="008322AE">
        <w:rPr>
          <w:rFonts w:ascii="Cambria" w:hAnsi="Cambria" w:cs="Times New Roman"/>
          <w:sz w:val="24"/>
          <w:szCs w:val="24"/>
        </w:rPr>
        <w:t>Education and Project's Report</w:t>
      </w:r>
      <w:r w:rsidRPr="00717A61">
        <w:rPr>
          <w:rFonts w:ascii="Cambria" w:hAnsi="Cambria" w:cs="Times New Roman"/>
          <w:sz w:val="24"/>
          <w:szCs w:val="24"/>
        </w:rPr>
        <w:t xml:space="preserve"> </w:t>
      </w:r>
    </w:p>
    <w:p w:rsidR="00DD51FC" w:rsidRPr="00717A61" w:rsidRDefault="00C91B30" w:rsidP="00DD51FC">
      <w:pPr>
        <w:spacing w:after="0"/>
        <w:ind w:firstLine="720"/>
        <w:rPr>
          <w:rFonts w:ascii="Cambria" w:hAnsi="Cambria" w:cs="Times New Roman"/>
          <w:sz w:val="24"/>
          <w:szCs w:val="24"/>
        </w:rPr>
      </w:pPr>
      <w:r>
        <w:rPr>
          <w:rFonts w:ascii="Cambria" w:hAnsi="Cambria" w:cs="Times New Roman"/>
          <w:sz w:val="24"/>
          <w:szCs w:val="24"/>
        </w:rPr>
        <w:t xml:space="preserve"> </w:t>
      </w:r>
    </w:p>
    <w:p w:rsidR="00CE73C4" w:rsidRPr="00717A61" w:rsidRDefault="00CE73C4" w:rsidP="00CE73C4">
      <w:pPr>
        <w:spacing w:after="0"/>
        <w:rPr>
          <w:rFonts w:ascii="Cambria" w:hAnsi="Cambria" w:cs="Times New Roman"/>
          <w:b/>
          <w:sz w:val="24"/>
          <w:szCs w:val="24"/>
        </w:rPr>
      </w:pPr>
      <w:r w:rsidRPr="00717A61">
        <w:rPr>
          <w:rFonts w:ascii="Cambria" w:hAnsi="Cambria" w:cs="Times New Roman"/>
          <w:b/>
          <w:sz w:val="24"/>
          <w:szCs w:val="24"/>
        </w:rPr>
        <w:t xml:space="preserve">Programs </w:t>
      </w:r>
    </w:p>
    <w:p w:rsidR="00127394" w:rsidRDefault="00127394" w:rsidP="00CE73C4">
      <w:pPr>
        <w:spacing w:after="0"/>
        <w:rPr>
          <w:rFonts w:ascii="Cambria" w:hAnsi="Cambria" w:cs="Times New Roman"/>
          <w:sz w:val="24"/>
          <w:szCs w:val="24"/>
        </w:rPr>
      </w:pPr>
      <w:r>
        <w:rPr>
          <w:rFonts w:ascii="Cambria" w:hAnsi="Cambria" w:cs="Times New Roman"/>
          <w:sz w:val="24"/>
          <w:szCs w:val="24"/>
        </w:rPr>
        <w:tab/>
        <w:t>Quesnel Clinical Counselling</w:t>
      </w:r>
      <w:r>
        <w:rPr>
          <w:rFonts w:ascii="Cambria" w:hAnsi="Cambria" w:cs="Times New Roman"/>
          <w:sz w:val="24"/>
          <w:szCs w:val="24"/>
        </w:rPr>
        <w:tab/>
      </w:r>
    </w:p>
    <w:p w:rsidR="00127394" w:rsidRDefault="00127394" w:rsidP="00CE73C4">
      <w:pPr>
        <w:spacing w:after="0"/>
        <w:rPr>
          <w:rFonts w:ascii="Cambria" w:hAnsi="Cambria" w:cs="Times New Roman"/>
          <w:sz w:val="24"/>
          <w:szCs w:val="24"/>
        </w:rPr>
      </w:pPr>
      <w:r>
        <w:rPr>
          <w:rFonts w:ascii="Cambria" w:hAnsi="Cambria" w:cs="Times New Roman"/>
          <w:sz w:val="24"/>
          <w:szCs w:val="24"/>
        </w:rPr>
        <w:tab/>
        <w:t>Quesnel Food Coordinator Program</w:t>
      </w:r>
      <w:r w:rsidR="00CE73C4" w:rsidRPr="00717A61">
        <w:rPr>
          <w:rFonts w:ascii="Cambria" w:hAnsi="Cambria" w:cs="Times New Roman"/>
          <w:sz w:val="24"/>
          <w:szCs w:val="24"/>
        </w:rPr>
        <w:tab/>
      </w:r>
    </w:p>
    <w:p w:rsidR="00CE73C4" w:rsidRPr="00717A61" w:rsidRDefault="00127394" w:rsidP="00CE73C4">
      <w:pPr>
        <w:spacing w:after="0"/>
        <w:rPr>
          <w:rFonts w:ascii="Cambria" w:hAnsi="Cambria" w:cs="Times New Roman"/>
          <w:sz w:val="24"/>
          <w:szCs w:val="24"/>
        </w:rPr>
      </w:pPr>
      <w:r>
        <w:rPr>
          <w:rFonts w:ascii="Cambria" w:hAnsi="Cambria" w:cs="Times New Roman"/>
          <w:sz w:val="24"/>
          <w:szCs w:val="24"/>
        </w:rPr>
        <w:tab/>
      </w:r>
      <w:r w:rsidR="00CE73C4" w:rsidRPr="00717A61">
        <w:rPr>
          <w:rFonts w:ascii="Cambria" w:hAnsi="Cambria" w:cs="Times New Roman"/>
          <w:sz w:val="24"/>
          <w:szCs w:val="24"/>
        </w:rPr>
        <w:t>Bounce Back: Reclaim your Health</w:t>
      </w:r>
    </w:p>
    <w:p w:rsidR="00CE73C4"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t>Life Skills Outreach</w:t>
      </w:r>
    </w:p>
    <w:p w:rsidR="00CE73C4"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t>Forensics Life Skill Program</w:t>
      </w:r>
    </w:p>
    <w:p w:rsidR="00CE73C4" w:rsidRPr="00717A61" w:rsidRDefault="00CE73C4" w:rsidP="00CE73C4">
      <w:pPr>
        <w:spacing w:after="0"/>
        <w:ind w:firstLine="720"/>
        <w:rPr>
          <w:rFonts w:ascii="Cambria" w:hAnsi="Cambria" w:cs="Times New Roman"/>
          <w:sz w:val="24"/>
          <w:szCs w:val="24"/>
        </w:rPr>
      </w:pPr>
      <w:r w:rsidRPr="00717A61">
        <w:rPr>
          <w:rFonts w:ascii="Cambria" w:hAnsi="Cambria" w:cs="Times New Roman"/>
          <w:sz w:val="24"/>
          <w:szCs w:val="24"/>
        </w:rPr>
        <w:t>Peer Support</w:t>
      </w:r>
    </w:p>
    <w:p w:rsidR="00481453" w:rsidRDefault="00DD51FC" w:rsidP="00481453">
      <w:pPr>
        <w:spacing w:after="0"/>
        <w:ind w:firstLine="720"/>
        <w:rPr>
          <w:rFonts w:ascii="Cambria" w:hAnsi="Cambria" w:cs="Times New Roman"/>
          <w:sz w:val="24"/>
          <w:szCs w:val="24"/>
        </w:rPr>
      </w:pPr>
      <w:r w:rsidRPr="00717A61">
        <w:rPr>
          <w:rFonts w:ascii="Cambria" w:hAnsi="Cambria" w:cs="Times New Roman"/>
          <w:sz w:val="24"/>
          <w:szCs w:val="24"/>
        </w:rPr>
        <w:t>Forensic Peer Support</w:t>
      </w:r>
      <w:r w:rsidR="00481453" w:rsidRPr="00481453">
        <w:rPr>
          <w:rFonts w:ascii="Cambria" w:hAnsi="Cambria" w:cs="Times New Roman"/>
          <w:sz w:val="24"/>
          <w:szCs w:val="24"/>
        </w:rPr>
        <w:t xml:space="preserve"> </w:t>
      </w:r>
    </w:p>
    <w:p w:rsidR="00481453" w:rsidRDefault="00481453" w:rsidP="00481453">
      <w:pPr>
        <w:spacing w:after="0"/>
        <w:ind w:firstLine="720"/>
        <w:rPr>
          <w:rFonts w:ascii="Cambria" w:hAnsi="Cambria" w:cs="Times New Roman"/>
          <w:sz w:val="24"/>
          <w:szCs w:val="24"/>
        </w:rPr>
      </w:pPr>
      <w:r>
        <w:rPr>
          <w:rFonts w:ascii="Cambria" w:hAnsi="Cambria" w:cs="Times New Roman"/>
          <w:sz w:val="24"/>
          <w:szCs w:val="24"/>
        </w:rPr>
        <w:t>Employment Support &amp; Mosaic Employment</w:t>
      </w:r>
    </w:p>
    <w:p w:rsidR="00CE73C4" w:rsidRPr="00717A61" w:rsidRDefault="00CE73C4" w:rsidP="00481453">
      <w:pPr>
        <w:spacing w:after="0"/>
        <w:ind w:firstLine="720"/>
        <w:rPr>
          <w:rFonts w:ascii="Cambria" w:hAnsi="Cambria" w:cs="Times New Roman"/>
          <w:sz w:val="24"/>
          <w:szCs w:val="24"/>
        </w:rPr>
      </w:pPr>
      <w:r w:rsidRPr="00717A61">
        <w:rPr>
          <w:rFonts w:ascii="Cambria" w:hAnsi="Cambria" w:cs="Times New Roman"/>
          <w:sz w:val="24"/>
          <w:szCs w:val="24"/>
        </w:rPr>
        <w:t>Connections Clubhouse</w:t>
      </w:r>
    </w:p>
    <w:p w:rsidR="00CE73C4"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t>Vocational Support Services</w:t>
      </w:r>
      <w:r w:rsidR="00D6697C">
        <w:rPr>
          <w:rFonts w:ascii="Cambria" w:hAnsi="Cambria" w:cs="Times New Roman"/>
          <w:sz w:val="24"/>
          <w:szCs w:val="24"/>
        </w:rPr>
        <w:t xml:space="preserve"> &amp; Mosaic Employment</w:t>
      </w:r>
    </w:p>
    <w:p w:rsidR="00D6697C"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t>Housing Outreach</w:t>
      </w:r>
    </w:p>
    <w:p w:rsidR="00CE73C4" w:rsidRDefault="00D6697C" w:rsidP="00CE73C4">
      <w:pPr>
        <w:spacing w:after="0"/>
        <w:rPr>
          <w:rFonts w:ascii="Cambria" w:hAnsi="Cambria" w:cs="Times New Roman"/>
          <w:sz w:val="24"/>
          <w:szCs w:val="24"/>
        </w:rPr>
      </w:pPr>
      <w:r>
        <w:rPr>
          <w:rFonts w:ascii="Cambria" w:hAnsi="Cambria" w:cs="Times New Roman"/>
          <w:sz w:val="24"/>
          <w:szCs w:val="24"/>
        </w:rPr>
        <w:tab/>
      </w:r>
      <w:r w:rsidR="00CE73C4" w:rsidRPr="00717A61">
        <w:rPr>
          <w:rFonts w:ascii="Cambria" w:hAnsi="Cambria" w:cs="Times New Roman"/>
          <w:sz w:val="24"/>
          <w:szCs w:val="24"/>
        </w:rPr>
        <w:t>New Directions Housing</w:t>
      </w:r>
    </w:p>
    <w:p w:rsidR="00D6697C" w:rsidRPr="00717A61" w:rsidRDefault="00D6697C" w:rsidP="00CE73C4">
      <w:pPr>
        <w:spacing w:after="0"/>
        <w:rPr>
          <w:rFonts w:ascii="Cambria" w:hAnsi="Cambria" w:cs="Times New Roman"/>
          <w:sz w:val="24"/>
          <w:szCs w:val="24"/>
        </w:rPr>
      </w:pPr>
      <w:r>
        <w:rPr>
          <w:rFonts w:ascii="Cambria" w:hAnsi="Cambria" w:cs="Times New Roman"/>
          <w:sz w:val="24"/>
          <w:szCs w:val="24"/>
        </w:rPr>
        <w:tab/>
        <w:t>CMHA Housing</w:t>
      </w:r>
    </w:p>
    <w:p w:rsidR="00CE73C4" w:rsidRPr="00717A61" w:rsidRDefault="004E34E7" w:rsidP="00CE73C4">
      <w:pPr>
        <w:spacing w:after="0"/>
        <w:rPr>
          <w:rFonts w:ascii="Cambria" w:hAnsi="Cambria" w:cs="Times New Roman"/>
          <w:sz w:val="24"/>
          <w:szCs w:val="24"/>
        </w:rPr>
      </w:pPr>
      <w:r w:rsidRPr="00717A61">
        <w:rPr>
          <w:rFonts w:ascii="Cambria" w:hAnsi="Cambria" w:cs="Times New Roman"/>
          <w:sz w:val="24"/>
          <w:szCs w:val="24"/>
        </w:rPr>
        <w:tab/>
        <w:t>Mental Health and P</w:t>
      </w:r>
      <w:r w:rsidR="00D6697C">
        <w:rPr>
          <w:rFonts w:ascii="Cambria" w:hAnsi="Cambria" w:cs="Times New Roman"/>
          <w:sz w:val="24"/>
          <w:szCs w:val="24"/>
        </w:rPr>
        <w:t>olicing</w:t>
      </w:r>
      <w:r w:rsidRPr="00717A61">
        <w:rPr>
          <w:rFonts w:ascii="Cambria" w:hAnsi="Cambria" w:cs="Times New Roman"/>
          <w:sz w:val="24"/>
          <w:szCs w:val="24"/>
        </w:rPr>
        <w:t xml:space="preserve"> P</w:t>
      </w:r>
      <w:r w:rsidR="00CE73C4" w:rsidRPr="00717A61">
        <w:rPr>
          <w:rFonts w:ascii="Cambria" w:hAnsi="Cambria" w:cs="Times New Roman"/>
          <w:sz w:val="24"/>
          <w:szCs w:val="24"/>
        </w:rPr>
        <w:t xml:space="preserve">roject </w:t>
      </w:r>
    </w:p>
    <w:p w:rsidR="00CE73C4" w:rsidRPr="00717A61" w:rsidRDefault="0053252D" w:rsidP="00D6697C">
      <w:pPr>
        <w:spacing w:after="0"/>
        <w:rPr>
          <w:rFonts w:ascii="Cambria" w:hAnsi="Cambria" w:cs="Times New Roman"/>
          <w:sz w:val="24"/>
          <w:szCs w:val="24"/>
        </w:rPr>
      </w:pPr>
      <w:r w:rsidRPr="00717A61">
        <w:rPr>
          <w:rFonts w:ascii="Cambria" w:hAnsi="Cambria" w:cs="Times New Roman"/>
          <w:sz w:val="24"/>
          <w:szCs w:val="24"/>
        </w:rPr>
        <w:tab/>
      </w:r>
      <w:r w:rsidR="004E34E7" w:rsidRPr="00717A61">
        <w:rPr>
          <w:rFonts w:ascii="Cambria" w:hAnsi="Cambria" w:cs="Times New Roman"/>
          <w:sz w:val="24"/>
          <w:szCs w:val="24"/>
        </w:rPr>
        <w:t>Public E</w:t>
      </w:r>
      <w:r w:rsidR="00D6697C">
        <w:rPr>
          <w:rFonts w:ascii="Cambria" w:hAnsi="Cambria" w:cs="Times New Roman"/>
          <w:sz w:val="24"/>
          <w:szCs w:val="24"/>
        </w:rPr>
        <w:t>ducation</w:t>
      </w:r>
    </w:p>
    <w:p w:rsidR="00CE73C4" w:rsidRPr="00717A61" w:rsidRDefault="00CE73C4" w:rsidP="00CE73C4">
      <w:pPr>
        <w:spacing w:after="0"/>
        <w:ind w:firstLine="720"/>
        <w:rPr>
          <w:rFonts w:ascii="Cambria" w:hAnsi="Cambria" w:cs="Times New Roman"/>
          <w:sz w:val="24"/>
          <w:szCs w:val="24"/>
        </w:rPr>
      </w:pPr>
      <w:r w:rsidRPr="00717A61">
        <w:rPr>
          <w:rFonts w:ascii="Cambria" w:hAnsi="Cambria" w:cs="Times New Roman"/>
          <w:sz w:val="24"/>
          <w:szCs w:val="24"/>
        </w:rPr>
        <w:t>Two Rivers Catering</w:t>
      </w:r>
    </w:p>
    <w:p w:rsidR="00D6697C" w:rsidRPr="00717A61" w:rsidRDefault="00CE73C4" w:rsidP="00B761D2">
      <w:pPr>
        <w:spacing w:after="0"/>
        <w:ind w:firstLine="720"/>
        <w:rPr>
          <w:rFonts w:ascii="Cambria" w:hAnsi="Cambria" w:cs="Times New Roman"/>
          <w:sz w:val="24"/>
          <w:szCs w:val="24"/>
        </w:rPr>
      </w:pPr>
      <w:r w:rsidRPr="00717A61">
        <w:rPr>
          <w:rFonts w:ascii="Cambria" w:hAnsi="Cambria" w:cs="Times New Roman"/>
          <w:sz w:val="24"/>
          <w:szCs w:val="24"/>
        </w:rPr>
        <w:t xml:space="preserve">Little of This </w:t>
      </w:r>
      <w:r w:rsidR="00FE690D" w:rsidRPr="00717A61">
        <w:rPr>
          <w:rFonts w:ascii="Cambria" w:hAnsi="Cambria" w:cs="Times New Roman"/>
          <w:sz w:val="24"/>
          <w:szCs w:val="24"/>
        </w:rPr>
        <w:t>N</w:t>
      </w:r>
      <w:r w:rsidRPr="00717A61">
        <w:rPr>
          <w:rFonts w:ascii="Cambria" w:hAnsi="Cambria" w:cs="Times New Roman"/>
          <w:sz w:val="24"/>
          <w:szCs w:val="24"/>
        </w:rPr>
        <w:t xml:space="preserve"> Little of That</w:t>
      </w:r>
    </w:p>
    <w:p w:rsidR="00CE73C4" w:rsidRPr="00717A61" w:rsidRDefault="00CE73C4" w:rsidP="00CE73C4">
      <w:pPr>
        <w:spacing w:after="0"/>
        <w:ind w:firstLine="720"/>
        <w:rPr>
          <w:rFonts w:ascii="Cambria" w:hAnsi="Cambria" w:cs="Times New Roman"/>
          <w:sz w:val="24"/>
          <w:szCs w:val="24"/>
        </w:rPr>
      </w:pPr>
      <w:r w:rsidRPr="00717A61">
        <w:rPr>
          <w:rFonts w:ascii="Cambria" w:hAnsi="Cambria" w:cs="Times New Roman"/>
          <w:sz w:val="24"/>
          <w:szCs w:val="24"/>
        </w:rPr>
        <w:t>Second Chance Thrift Store</w:t>
      </w:r>
    </w:p>
    <w:p w:rsidR="00CE73C4" w:rsidRPr="00717A61" w:rsidRDefault="00CE73C4" w:rsidP="00CE73C4">
      <w:pPr>
        <w:spacing w:after="0"/>
        <w:rPr>
          <w:rFonts w:ascii="Cambria" w:hAnsi="Cambria" w:cs="Times New Roman"/>
          <w:b/>
          <w:sz w:val="24"/>
          <w:szCs w:val="24"/>
        </w:rPr>
      </w:pPr>
      <w:r w:rsidRPr="00717A61">
        <w:rPr>
          <w:rFonts w:ascii="Cambria" w:hAnsi="Cambria" w:cs="Times New Roman"/>
          <w:b/>
          <w:sz w:val="24"/>
          <w:szCs w:val="24"/>
        </w:rPr>
        <w:t>Events</w:t>
      </w:r>
    </w:p>
    <w:p w:rsidR="00CE73C4" w:rsidRDefault="00CE73C4" w:rsidP="00CE73C4">
      <w:pPr>
        <w:spacing w:after="0"/>
        <w:rPr>
          <w:rFonts w:ascii="Cambria" w:hAnsi="Cambria" w:cs="Times New Roman"/>
          <w:sz w:val="24"/>
          <w:szCs w:val="24"/>
        </w:rPr>
      </w:pPr>
      <w:r w:rsidRPr="00717A61">
        <w:rPr>
          <w:rFonts w:ascii="Cambria" w:hAnsi="Cambria" w:cs="Times New Roman"/>
          <w:b/>
          <w:sz w:val="24"/>
          <w:szCs w:val="24"/>
        </w:rPr>
        <w:tab/>
      </w:r>
      <w:r w:rsidRPr="00717A61">
        <w:rPr>
          <w:rFonts w:ascii="Cambria" w:hAnsi="Cambria" w:cs="Times New Roman"/>
          <w:sz w:val="24"/>
          <w:szCs w:val="24"/>
        </w:rPr>
        <w:t>Mental Health Week</w:t>
      </w:r>
    </w:p>
    <w:p w:rsidR="00481453" w:rsidRPr="00717A61" w:rsidRDefault="00481453" w:rsidP="00CE73C4">
      <w:pPr>
        <w:spacing w:after="0"/>
        <w:rPr>
          <w:rFonts w:ascii="Cambria" w:hAnsi="Cambria" w:cs="Times New Roman"/>
          <w:sz w:val="24"/>
          <w:szCs w:val="24"/>
        </w:rPr>
      </w:pPr>
      <w:r>
        <w:rPr>
          <w:rFonts w:ascii="Cambria" w:hAnsi="Cambria" w:cs="Times New Roman"/>
          <w:sz w:val="24"/>
          <w:szCs w:val="24"/>
        </w:rPr>
        <w:tab/>
        <w:t>Pride</w:t>
      </w:r>
    </w:p>
    <w:p w:rsidR="00CE73C4"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t>Depression Screening/ Beyond the Blues</w:t>
      </w:r>
    </w:p>
    <w:p w:rsidR="00E94462" w:rsidRPr="00717A61" w:rsidRDefault="004E34E7" w:rsidP="00481453">
      <w:pPr>
        <w:spacing w:after="0"/>
        <w:rPr>
          <w:rFonts w:ascii="Cambria" w:hAnsi="Cambria" w:cs="Times New Roman"/>
          <w:sz w:val="24"/>
          <w:szCs w:val="24"/>
        </w:rPr>
      </w:pPr>
      <w:r w:rsidRPr="00717A61">
        <w:rPr>
          <w:rFonts w:ascii="Cambria" w:hAnsi="Cambria" w:cs="Times New Roman"/>
          <w:sz w:val="24"/>
          <w:szCs w:val="24"/>
        </w:rPr>
        <w:tab/>
        <w:t>Ride Don’t H</w:t>
      </w:r>
      <w:r w:rsidR="00481453">
        <w:rPr>
          <w:rFonts w:ascii="Cambria" w:hAnsi="Cambria" w:cs="Times New Roman"/>
          <w:sz w:val="24"/>
          <w:szCs w:val="24"/>
        </w:rPr>
        <w:t>ide</w:t>
      </w:r>
    </w:p>
    <w:p w:rsidR="007D7916" w:rsidRPr="00717A61" w:rsidRDefault="00CE73C4" w:rsidP="00CE73C4">
      <w:pPr>
        <w:spacing w:after="0"/>
        <w:rPr>
          <w:rFonts w:ascii="Cambria" w:hAnsi="Cambria" w:cs="Times New Roman"/>
          <w:sz w:val="24"/>
          <w:szCs w:val="24"/>
        </w:rPr>
      </w:pPr>
      <w:r w:rsidRPr="00717A61">
        <w:rPr>
          <w:rFonts w:ascii="Cambria" w:hAnsi="Cambria" w:cs="Times New Roman"/>
          <w:sz w:val="24"/>
          <w:szCs w:val="24"/>
        </w:rPr>
        <w:tab/>
      </w:r>
      <w:r w:rsidR="004E34E7" w:rsidRPr="00717A61">
        <w:rPr>
          <w:rFonts w:ascii="Cambria" w:hAnsi="Cambria" w:cs="Times New Roman"/>
          <w:sz w:val="24"/>
          <w:szCs w:val="24"/>
        </w:rPr>
        <w:t>Holidays of Hope</w:t>
      </w:r>
      <w:r w:rsidR="007D7916" w:rsidRPr="00717A61">
        <w:rPr>
          <w:rFonts w:ascii="Cambria" w:hAnsi="Cambria" w:cs="Times New Roman"/>
          <w:sz w:val="24"/>
          <w:szCs w:val="24"/>
        </w:rPr>
        <w:tab/>
      </w:r>
      <w:r w:rsidR="00D6697C">
        <w:rPr>
          <w:rFonts w:ascii="Cambria" w:hAnsi="Cambria" w:cs="Times New Roman"/>
          <w:sz w:val="24"/>
          <w:szCs w:val="24"/>
        </w:rPr>
        <w:t xml:space="preserve"> </w:t>
      </w:r>
    </w:p>
    <w:p w:rsidR="00CE73C4" w:rsidRPr="00717A61" w:rsidRDefault="00CE73C4" w:rsidP="00CE73C4">
      <w:pPr>
        <w:spacing w:after="0"/>
        <w:rPr>
          <w:rFonts w:ascii="Cambria" w:hAnsi="Cambria" w:cs="Times New Roman"/>
          <w:b/>
          <w:sz w:val="24"/>
          <w:szCs w:val="24"/>
        </w:rPr>
      </w:pPr>
      <w:r w:rsidRPr="00717A61">
        <w:rPr>
          <w:rFonts w:ascii="Cambria" w:hAnsi="Cambria" w:cs="Times New Roman"/>
          <w:b/>
          <w:sz w:val="24"/>
          <w:szCs w:val="24"/>
        </w:rPr>
        <w:t>People of CMHA</w:t>
      </w:r>
    </w:p>
    <w:p w:rsidR="00CE73C4" w:rsidRPr="00717A61" w:rsidRDefault="00CE73C4" w:rsidP="00CE73C4">
      <w:pPr>
        <w:spacing w:after="0"/>
        <w:rPr>
          <w:rFonts w:ascii="Cambria" w:hAnsi="Cambria" w:cs="Times New Roman"/>
          <w:sz w:val="24"/>
          <w:szCs w:val="24"/>
        </w:rPr>
      </w:pPr>
      <w:r w:rsidRPr="00717A61">
        <w:rPr>
          <w:rFonts w:ascii="Cambria" w:hAnsi="Cambria" w:cs="Times New Roman"/>
          <w:b/>
          <w:sz w:val="24"/>
          <w:szCs w:val="24"/>
        </w:rPr>
        <w:tab/>
      </w:r>
      <w:r w:rsidRPr="00717A61">
        <w:rPr>
          <w:rFonts w:ascii="Cambria" w:hAnsi="Cambria" w:cs="Times New Roman"/>
          <w:sz w:val="24"/>
          <w:szCs w:val="24"/>
        </w:rPr>
        <w:t>Board members</w:t>
      </w:r>
    </w:p>
    <w:p w:rsidR="00CE73C4" w:rsidRPr="00717A61" w:rsidRDefault="00CE73C4" w:rsidP="00CE73C4">
      <w:pPr>
        <w:spacing w:after="0"/>
        <w:ind w:firstLine="720"/>
        <w:rPr>
          <w:rFonts w:ascii="Cambria" w:hAnsi="Cambria" w:cs="Times New Roman"/>
          <w:sz w:val="24"/>
          <w:szCs w:val="24"/>
        </w:rPr>
      </w:pPr>
      <w:r w:rsidRPr="00717A61">
        <w:rPr>
          <w:rFonts w:ascii="Cambria" w:hAnsi="Cambria" w:cs="Times New Roman"/>
          <w:sz w:val="24"/>
          <w:szCs w:val="24"/>
        </w:rPr>
        <w:t>Staff</w:t>
      </w:r>
    </w:p>
    <w:p w:rsidR="00D56042" w:rsidRPr="00717A61" w:rsidRDefault="00CE73C4" w:rsidP="00563F13">
      <w:pPr>
        <w:spacing w:after="0"/>
        <w:ind w:firstLine="720"/>
        <w:rPr>
          <w:rFonts w:ascii="Cambria" w:hAnsi="Cambria" w:cs="Times New Roman"/>
          <w:sz w:val="24"/>
          <w:szCs w:val="24"/>
        </w:rPr>
      </w:pPr>
      <w:r w:rsidRPr="00717A61">
        <w:rPr>
          <w:rFonts w:ascii="Cambria" w:hAnsi="Cambria" w:cs="Times New Roman"/>
          <w:sz w:val="24"/>
          <w:szCs w:val="24"/>
        </w:rPr>
        <w:t>Volunteers</w:t>
      </w:r>
    </w:p>
    <w:p w:rsidR="00563F13" w:rsidRDefault="00563F13" w:rsidP="00563F13">
      <w:pPr>
        <w:spacing w:after="0"/>
        <w:ind w:firstLine="720"/>
        <w:rPr>
          <w:rFonts w:ascii="Cambria" w:hAnsi="Cambria" w:cs="Times New Roman"/>
          <w:sz w:val="24"/>
          <w:szCs w:val="24"/>
        </w:rPr>
      </w:pPr>
    </w:p>
    <w:p w:rsidR="00D6697C" w:rsidRPr="00717A61" w:rsidRDefault="00D6697C" w:rsidP="00563F13">
      <w:pPr>
        <w:spacing w:after="0"/>
        <w:ind w:firstLine="720"/>
        <w:rPr>
          <w:rFonts w:ascii="Cambria" w:hAnsi="Cambria" w:cs="Times New Roman"/>
          <w:sz w:val="24"/>
          <w:szCs w:val="24"/>
        </w:rPr>
      </w:pPr>
    </w:p>
    <w:p w:rsidR="00E63720" w:rsidRDefault="00E63720" w:rsidP="00E63720">
      <w:pPr>
        <w:rPr>
          <w:rFonts w:ascii="Cambria" w:hAnsi="Cambria" w:cs="Times New Roman"/>
          <w:sz w:val="24"/>
          <w:szCs w:val="24"/>
        </w:rPr>
      </w:pPr>
    </w:p>
    <w:p w:rsidR="00D8714F" w:rsidRPr="00717A61" w:rsidRDefault="00D8714F" w:rsidP="00E63720">
      <w:pPr>
        <w:jc w:val="center"/>
        <w:rPr>
          <w:rFonts w:ascii="Cambria" w:hAnsi="Cambria" w:cs="Times New Roman"/>
          <w:b/>
          <w:sz w:val="24"/>
          <w:szCs w:val="24"/>
          <w:u w:val="single"/>
        </w:rPr>
      </w:pPr>
      <w:r w:rsidRPr="00717A61">
        <w:rPr>
          <w:rFonts w:ascii="Cambria" w:hAnsi="Cambria" w:cs="Times New Roman"/>
          <w:b/>
          <w:sz w:val="24"/>
          <w:szCs w:val="24"/>
          <w:u w:val="single"/>
        </w:rPr>
        <w:lastRenderedPageBreak/>
        <w:t>PRESIDENT’S REPORT</w:t>
      </w:r>
    </w:p>
    <w:p w:rsidR="003905CA" w:rsidRPr="009C2C03" w:rsidRDefault="00135304" w:rsidP="003905CA">
      <w:pPr>
        <w:rPr>
          <w:rFonts w:ascii="Cambria" w:hAnsi="Cambria" w:cs="Times New Roman"/>
          <w:sz w:val="24"/>
          <w:szCs w:val="24"/>
        </w:rPr>
      </w:pPr>
      <w:r w:rsidRPr="009C2C03">
        <w:rPr>
          <w:rFonts w:ascii="Cambria" w:hAnsi="Cambria" w:cs="Times New Roman"/>
          <w:sz w:val="24"/>
          <w:szCs w:val="24"/>
        </w:rPr>
        <w:t xml:space="preserve"> </w:t>
      </w:r>
      <w:r w:rsidR="003905CA" w:rsidRPr="009C2C03">
        <w:rPr>
          <w:rFonts w:ascii="Cambria" w:hAnsi="Cambria" w:cs="Times New Roman"/>
          <w:sz w:val="24"/>
          <w:szCs w:val="24"/>
        </w:rPr>
        <w:t>Hello everyone,</w:t>
      </w:r>
    </w:p>
    <w:p w:rsidR="003905CA" w:rsidRPr="009C2C03" w:rsidRDefault="003905CA" w:rsidP="003905CA">
      <w:pPr>
        <w:rPr>
          <w:rFonts w:ascii="Cambria" w:hAnsi="Cambria" w:cs="Times New Roman"/>
          <w:sz w:val="24"/>
          <w:szCs w:val="24"/>
        </w:rPr>
      </w:pPr>
      <w:r w:rsidRPr="009C2C03">
        <w:rPr>
          <w:rFonts w:ascii="Cambria" w:hAnsi="Cambria" w:cs="Times New Roman"/>
          <w:sz w:val="24"/>
          <w:szCs w:val="24"/>
        </w:rPr>
        <w:t xml:space="preserve">It has been another eventful year at the CMHA- Prince George-Quesnel Branch. Several opportunities have opened to the branch and it also has been challenging for the branch. While we welcomed some new friends and said goodbye to others, a special welcome goes out to our friends in Quesnel. The Quesnel office was officially opened, to great fanfare, just after our last Annual General Meeting. </w:t>
      </w:r>
    </w:p>
    <w:p w:rsidR="003905CA" w:rsidRPr="009C2C03" w:rsidRDefault="003905CA" w:rsidP="003905CA">
      <w:pPr>
        <w:rPr>
          <w:rFonts w:ascii="Cambria" w:hAnsi="Cambria" w:cs="Times New Roman"/>
          <w:sz w:val="24"/>
          <w:szCs w:val="24"/>
        </w:rPr>
      </w:pPr>
      <w:r w:rsidRPr="009C2C03">
        <w:rPr>
          <w:rFonts w:ascii="Cambria" w:hAnsi="Cambria" w:cs="Times New Roman"/>
          <w:sz w:val="24"/>
          <w:szCs w:val="24"/>
        </w:rPr>
        <w:t xml:space="preserve">The branch, like the rest of the world, has been focused on service delivery in the brave new COVID-19 pandemic world. While many programs had to change, the focus of the service delivery was, and continues to be, in a manner that keeps the health and safety of both clients and staff top of mind. As we navigate the numerous changes to heath directives, we adapt. While the doors to the branch remain closed to the public, we are preparing for an eventual reopening based on the public health guidelines, plexiglass at reception, hand sanitizer, etc. Both staff and clients have been great at answering the challenges posed by the pandemic. </w:t>
      </w:r>
    </w:p>
    <w:p w:rsidR="003905CA" w:rsidRPr="009C2C03" w:rsidRDefault="003905CA" w:rsidP="003905CA">
      <w:pPr>
        <w:rPr>
          <w:rFonts w:ascii="Cambria" w:hAnsi="Cambria" w:cs="Times New Roman"/>
          <w:sz w:val="24"/>
          <w:szCs w:val="24"/>
        </w:rPr>
      </w:pPr>
      <w:r w:rsidRPr="009C2C03">
        <w:rPr>
          <w:rFonts w:ascii="Cambria" w:hAnsi="Cambria" w:cs="Times New Roman"/>
          <w:sz w:val="24"/>
          <w:szCs w:val="24"/>
        </w:rPr>
        <w:t xml:space="preserve">Everyone has been impacted by the pandemic, but despite the additional barriers that the pandemic has raised, it also created opportunities. Various additional grants and funds were made available to the branch to provide services in areas that may have been previously out of reach. For example, Allen, the staff at Two Rivers Catering, and other CMHA Prince George-Quesnel staff have been busy ensuring that meals are provided to those in need in our community. We have been fortunate in not having to </w:t>
      </w:r>
      <w:proofErr w:type="spellStart"/>
      <w:r w:rsidRPr="009C2C03">
        <w:rPr>
          <w:rFonts w:ascii="Cambria" w:hAnsi="Cambria" w:cs="Times New Roman"/>
          <w:sz w:val="24"/>
          <w:szCs w:val="24"/>
        </w:rPr>
        <w:t>layoff</w:t>
      </w:r>
      <w:proofErr w:type="spellEnd"/>
      <w:r w:rsidRPr="009C2C03">
        <w:rPr>
          <w:rFonts w:ascii="Cambria" w:hAnsi="Cambria" w:cs="Times New Roman"/>
          <w:sz w:val="24"/>
          <w:szCs w:val="24"/>
        </w:rPr>
        <w:t xml:space="preserve"> staff due to the additional funds in these difficult times. </w:t>
      </w:r>
    </w:p>
    <w:p w:rsidR="003905CA" w:rsidRPr="009C2C03" w:rsidRDefault="003905CA" w:rsidP="003905CA">
      <w:pPr>
        <w:shd w:val="clear" w:color="auto" w:fill="FFFFFF"/>
        <w:spacing w:after="0" w:line="240" w:lineRule="auto"/>
        <w:contextualSpacing/>
        <w:jc w:val="both"/>
        <w:rPr>
          <w:rFonts w:ascii="Cambria" w:eastAsia="Times New Roman" w:hAnsi="Cambria" w:cs="Times New Roman"/>
          <w:sz w:val="24"/>
          <w:szCs w:val="24"/>
          <w:lang w:val="en-CA" w:eastAsia="en-CA"/>
        </w:rPr>
      </w:pPr>
      <w:r w:rsidRPr="009C2C03">
        <w:rPr>
          <w:rFonts w:ascii="Cambria" w:eastAsia="Times New Roman" w:hAnsi="Cambria" w:cs="Times New Roman"/>
          <w:sz w:val="24"/>
          <w:szCs w:val="24"/>
          <w:shd w:val="clear" w:color="auto" w:fill="FFFFFF"/>
          <w:lang w:eastAsia="en-CA"/>
        </w:rPr>
        <w:t>A thank you goes out to the donors, volunteers, staff, management, board members, and community members that contributed to this year’s successes during this very different year. A special thanks goes out to all the essential service providers and everyone following the public health directives to keep everyone safe and healthy!</w:t>
      </w:r>
    </w:p>
    <w:p w:rsidR="003905CA" w:rsidRPr="009C2C03" w:rsidRDefault="003905CA" w:rsidP="003905CA">
      <w:pPr>
        <w:shd w:val="clear" w:color="auto" w:fill="FFFFFF"/>
        <w:spacing w:after="0" w:line="240" w:lineRule="auto"/>
        <w:contextualSpacing/>
        <w:rPr>
          <w:rFonts w:ascii="Cambria" w:eastAsia="Times New Roman" w:hAnsi="Cambria" w:cs="Times New Roman"/>
          <w:sz w:val="24"/>
          <w:szCs w:val="24"/>
          <w:shd w:val="clear" w:color="auto" w:fill="FFFFFF"/>
          <w:lang w:eastAsia="en-CA"/>
        </w:rPr>
      </w:pPr>
    </w:p>
    <w:p w:rsidR="003905CA" w:rsidRPr="009C2C03" w:rsidRDefault="003905CA" w:rsidP="003905CA">
      <w:pPr>
        <w:shd w:val="clear" w:color="auto" w:fill="FFFFFF"/>
        <w:spacing w:after="0" w:line="240" w:lineRule="auto"/>
        <w:contextualSpacing/>
        <w:rPr>
          <w:rFonts w:ascii="Cambria" w:eastAsia="Times New Roman" w:hAnsi="Cambria" w:cs="Times New Roman"/>
          <w:sz w:val="24"/>
          <w:szCs w:val="24"/>
          <w:lang w:eastAsia="en-CA"/>
        </w:rPr>
      </w:pPr>
      <w:r w:rsidRPr="009C2C03">
        <w:rPr>
          <w:rFonts w:ascii="Cambria" w:eastAsia="Times New Roman" w:hAnsi="Cambria" w:cs="Times New Roman"/>
          <w:sz w:val="24"/>
          <w:szCs w:val="24"/>
          <w:shd w:val="clear" w:color="auto" w:fill="FFFFFF"/>
          <w:lang w:eastAsia="en-CA"/>
        </w:rPr>
        <w:t>Jeffrey Wayow</w:t>
      </w:r>
    </w:p>
    <w:p w:rsidR="003905CA" w:rsidRPr="009C2C03" w:rsidRDefault="003905CA" w:rsidP="003905CA">
      <w:pPr>
        <w:shd w:val="clear" w:color="auto" w:fill="FFFFFF"/>
        <w:spacing w:after="0" w:line="240" w:lineRule="auto"/>
        <w:contextualSpacing/>
        <w:rPr>
          <w:rFonts w:ascii="Cambria" w:eastAsia="Times New Roman" w:hAnsi="Cambria" w:cs="Times New Roman"/>
          <w:sz w:val="24"/>
          <w:szCs w:val="24"/>
          <w:lang w:eastAsia="en-CA"/>
        </w:rPr>
      </w:pPr>
      <w:r w:rsidRPr="009C2C03">
        <w:rPr>
          <w:rFonts w:ascii="Cambria" w:eastAsia="Times New Roman" w:hAnsi="Cambria" w:cs="Times New Roman"/>
          <w:sz w:val="24"/>
          <w:szCs w:val="24"/>
          <w:shd w:val="clear" w:color="auto" w:fill="FFFFFF"/>
          <w:lang w:eastAsia="en-CA"/>
        </w:rPr>
        <w:t>President of the Board</w:t>
      </w:r>
    </w:p>
    <w:p w:rsidR="00843E7A" w:rsidRPr="009C2C03" w:rsidRDefault="003905CA" w:rsidP="00927FF9">
      <w:pPr>
        <w:shd w:val="clear" w:color="auto" w:fill="FFFFFF"/>
        <w:spacing w:after="0" w:line="240" w:lineRule="auto"/>
        <w:contextualSpacing/>
        <w:rPr>
          <w:rFonts w:ascii="Cambria" w:eastAsia="Times New Roman" w:hAnsi="Cambria" w:cs="Times New Roman"/>
          <w:sz w:val="24"/>
          <w:szCs w:val="24"/>
          <w:lang w:eastAsia="en-CA"/>
        </w:rPr>
      </w:pPr>
      <w:r w:rsidRPr="009C2C03">
        <w:rPr>
          <w:rFonts w:ascii="Cambria" w:eastAsia="Times New Roman" w:hAnsi="Cambria" w:cs="Times New Roman"/>
          <w:sz w:val="24"/>
          <w:szCs w:val="24"/>
          <w:shd w:val="clear" w:color="auto" w:fill="FFFFFF"/>
          <w:lang w:eastAsia="en-CA"/>
        </w:rPr>
        <w:t>Canadian Mental Health Association- Prince George Branch</w:t>
      </w:r>
    </w:p>
    <w:p w:rsidR="00E63720" w:rsidRPr="003905CA" w:rsidRDefault="00CE73C4" w:rsidP="003905CA">
      <w:pPr>
        <w:pBdr>
          <w:bottom w:val="single" w:sz="6" w:space="1" w:color="auto"/>
        </w:pBdr>
        <w:rPr>
          <w:rFonts w:ascii="Times New Roman" w:hAnsi="Times New Roman" w:cs="Times New Roman"/>
          <w:b/>
          <w:sz w:val="24"/>
          <w:szCs w:val="24"/>
        </w:rPr>
      </w:pPr>
      <w:r w:rsidRPr="007E42E3">
        <w:rPr>
          <w:rFonts w:ascii="Times New Roman" w:hAnsi="Times New Roman" w:cs="Times New Roman"/>
          <w:b/>
          <w:sz w:val="24"/>
          <w:szCs w:val="24"/>
        </w:rPr>
        <w:tab/>
      </w:r>
    </w:p>
    <w:p w:rsidR="0083796B" w:rsidRPr="00717A61" w:rsidRDefault="0083796B" w:rsidP="00E63720">
      <w:pPr>
        <w:jc w:val="center"/>
        <w:rPr>
          <w:rFonts w:ascii="Cambria" w:hAnsi="Cambria" w:cs="Times New Roman"/>
          <w:b/>
          <w:sz w:val="24"/>
          <w:szCs w:val="24"/>
          <w:u w:val="single"/>
        </w:rPr>
      </w:pPr>
      <w:r w:rsidRPr="00717A61">
        <w:rPr>
          <w:rFonts w:ascii="Cambria" w:hAnsi="Cambria" w:cs="Times New Roman"/>
          <w:b/>
          <w:sz w:val="24"/>
          <w:szCs w:val="24"/>
          <w:u w:val="single"/>
        </w:rPr>
        <w:t>EXECUTIVE DIRECTOR’S REPORT</w:t>
      </w:r>
    </w:p>
    <w:p w:rsidR="001709DB" w:rsidRPr="009C2C03" w:rsidRDefault="00135304" w:rsidP="00843E7A">
      <w:pPr>
        <w:jc w:val="both"/>
        <w:rPr>
          <w:rFonts w:ascii="Cambria" w:hAnsi="Cambria" w:cs="Times New Roman"/>
          <w:sz w:val="24"/>
          <w:szCs w:val="24"/>
        </w:rPr>
      </w:pPr>
      <w:r w:rsidRPr="009C2C03">
        <w:rPr>
          <w:rFonts w:ascii="Cambria" w:hAnsi="Cambria" w:cs="Times New Roman"/>
          <w:sz w:val="24"/>
          <w:szCs w:val="24"/>
        </w:rPr>
        <w:t>2019/20 continued our experience of many opportunities and challenges.  We saw the culmination of 2 years of work with t</w:t>
      </w:r>
      <w:r w:rsidR="0004688F" w:rsidRPr="009C2C03">
        <w:rPr>
          <w:rFonts w:ascii="Cambria" w:hAnsi="Cambria" w:cs="Times New Roman"/>
          <w:sz w:val="24"/>
          <w:szCs w:val="24"/>
        </w:rPr>
        <w:t>he United Way of Quesnel, the</w:t>
      </w:r>
      <w:r w:rsidRPr="009C2C03">
        <w:rPr>
          <w:rFonts w:ascii="Cambria" w:hAnsi="Cambria" w:cs="Times New Roman"/>
          <w:sz w:val="24"/>
          <w:szCs w:val="24"/>
        </w:rPr>
        <w:t xml:space="preserve"> Red Cross and a private d</w:t>
      </w:r>
      <w:r w:rsidR="00884E65" w:rsidRPr="009C2C03">
        <w:rPr>
          <w:rFonts w:ascii="Cambria" w:hAnsi="Cambria" w:cs="Times New Roman"/>
          <w:sz w:val="24"/>
          <w:szCs w:val="24"/>
        </w:rPr>
        <w:t xml:space="preserve">onor with the opening of </w:t>
      </w:r>
      <w:r w:rsidR="00127394" w:rsidRPr="009C2C03">
        <w:rPr>
          <w:rFonts w:ascii="Cambria" w:hAnsi="Cambria" w:cs="Times New Roman"/>
          <w:sz w:val="24"/>
          <w:szCs w:val="24"/>
        </w:rPr>
        <w:t>an office in Quesnel - a physical site and utilities</w:t>
      </w:r>
      <w:r w:rsidR="00884E65" w:rsidRPr="009C2C03">
        <w:rPr>
          <w:rFonts w:ascii="Cambria" w:hAnsi="Cambria" w:cs="Times New Roman"/>
          <w:sz w:val="24"/>
          <w:szCs w:val="24"/>
        </w:rPr>
        <w:t xml:space="preserve"> provided with so much generosity by the City of Quesnel.  </w:t>
      </w:r>
    </w:p>
    <w:p w:rsidR="00884E65" w:rsidRPr="009C2C03" w:rsidRDefault="00884E65" w:rsidP="00843E7A">
      <w:pPr>
        <w:jc w:val="both"/>
        <w:rPr>
          <w:rFonts w:ascii="Cambria" w:hAnsi="Cambria" w:cs="Times New Roman"/>
          <w:sz w:val="24"/>
          <w:szCs w:val="24"/>
        </w:rPr>
      </w:pPr>
      <w:r w:rsidRPr="009C2C03">
        <w:rPr>
          <w:rFonts w:ascii="Cambria" w:hAnsi="Cambria" w:cs="Times New Roman"/>
          <w:sz w:val="24"/>
          <w:szCs w:val="24"/>
        </w:rPr>
        <w:t>We continued to struggle with our commitment to rebuild Connections Clubhouse which burned down in August of 2018.  The differences between grandfathered in codes and renovations versus a major rebuild were quite shocking and unexpected.  Huge thanks to everyone who stood by us and continue to stand by us as we navigate this journey.</w:t>
      </w:r>
    </w:p>
    <w:p w:rsidR="00884E65" w:rsidRPr="009C2C03" w:rsidRDefault="00884E65" w:rsidP="00843E7A">
      <w:pPr>
        <w:jc w:val="both"/>
        <w:rPr>
          <w:rFonts w:ascii="Cambria" w:hAnsi="Cambria" w:cs="Times New Roman"/>
          <w:sz w:val="24"/>
          <w:szCs w:val="24"/>
        </w:rPr>
      </w:pPr>
      <w:r w:rsidRPr="009C2C03">
        <w:rPr>
          <w:rFonts w:ascii="Cambria" w:hAnsi="Cambria" w:cs="Times New Roman"/>
          <w:sz w:val="24"/>
          <w:szCs w:val="24"/>
        </w:rPr>
        <w:t>We have also struggled with client losses again this year as we continue to see the truth behind the statistics that those with mental illness and addictions tend to have 10 years removed from their lives.   The opioid crisis in particular has come to our front door literally and figuratively in ways we did not anticipate years ago.</w:t>
      </w:r>
    </w:p>
    <w:p w:rsidR="0004688F" w:rsidRPr="009C2C03" w:rsidRDefault="0004688F" w:rsidP="00843E7A">
      <w:pPr>
        <w:jc w:val="both"/>
        <w:rPr>
          <w:rFonts w:ascii="Cambria" w:hAnsi="Cambria" w:cs="Times New Roman"/>
          <w:sz w:val="24"/>
          <w:szCs w:val="24"/>
        </w:rPr>
      </w:pPr>
      <w:r w:rsidRPr="009C2C03">
        <w:rPr>
          <w:rFonts w:ascii="Cambria" w:hAnsi="Cambria" w:cs="Times New Roman"/>
          <w:sz w:val="24"/>
          <w:szCs w:val="24"/>
        </w:rPr>
        <w:t>And we finished 2019/20 with the beginning of a pandemic that we did not really appreciate the breadth and depth of.  We will work hard to ensure the safety and health of our clients and staff as we walk into and through a new life experience that will challenge physical and mental health services likely for months and even years to come.</w:t>
      </w:r>
    </w:p>
    <w:p w:rsidR="005D67CB" w:rsidRPr="009C2C03" w:rsidRDefault="004A732D" w:rsidP="00843E7A">
      <w:pPr>
        <w:jc w:val="both"/>
        <w:rPr>
          <w:rFonts w:ascii="Cambria" w:hAnsi="Cambria" w:cs="Times New Roman"/>
          <w:sz w:val="24"/>
          <w:szCs w:val="24"/>
        </w:rPr>
      </w:pPr>
      <w:r w:rsidRPr="009C2C03">
        <w:rPr>
          <w:rFonts w:ascii="Cambria" w:hAnsi="Cambria" w:cs="Times New Roman"/>
          <w:sz w:val="24"/>
          <w:szCs w:val="24"/>
        </w:rPr>
        <w:t>I want to thank all our dedicated staff and volunteers who continue to give their all to making changes big and small in the lives of people impacted by mental illness/addictions and those who love them.  The world is changing and stigma is lessening - we still have a ways to go but we are walking in a world that is showing more compassion and</w:t>
      </w:r>
      <w:r w:rsidR="00CC5B65" w:rsidRPr="009C2C03">
        <w:rPr>
          <w:rFonts w:ascii="Cambria" w:hAnsi="Cambria" w:cs="Times New Roman"/>
          <w:sz w:val="24"/>
          <w:szCs w:val="24"/>
        </w:rPr>
        <w:t xml:space="preserve"> understanding.</w:t>
      </w:r>
      <w:r w:rsidRPr="009C2C03">
        <w:rPr>
          <w:rFonts w:ascii="Cambria" w:hAnsi="Cambria" w:cs="Times New Roman"/>
          <w:sz w:val="24"/>
          <w:szCs w:val="24"/>
        </w:rPr>
        <w:t xml:space="preserve"> </w:t>
      </w:r>
    </w:p>
    <w:p w:rsidR="0083796B" w:rsidRPr="009C2C03" w:rsidRDefault="0083796B" w:rsidP="0083796B">
      <w:pPr>
        <w:spacing w:after="0"/>
        <w:rPr>
          <w:rFonts w:ascii="Cambria" w:hAnsi="Cambria" w:cs="Times New Roman"/>
          <w:sz w:val="24"/>
          <w:szCs w:val="24"/>
        </w:rPr>
      </w:pPr>
      <w:r w:rsidRPr="009C2C03">
        <w:rPr>
          <w:rFonts w:ascii="Cambria" w:hAnsi="Cambria" w:cs="Times New Roman"/>
          <w:sz w:val="24"/>
          <w:szCs w:val="24"/>
        </w:rPr>
        <w:t>Maureen Davis MEd</w:t>
      </w:r>
    </w:p>
    <w:p w:rsidR="0083796B" w:rsidRPr="009C2C03" w:rsidRDefault="0083796B" w:rsidP="0083796B">
      <w:pPr>
        <w:spacing w:after="0"/>
        <w:rPr>
          <w:rFonts w:ascii="Cambria" w:hAnsi="Cambria" w:cs="Times New Roman"/>
          <w:sz w:val="24"/>
          <w:szCs w:val="24"/>
        </w:rPr>
      </w:pPr>
      <w:r w:rsidRPr="009C2C03">
        <w:rPr>
          <w:rFonts w:ascii="Cambria" w:hAnsi="Cambria" w:cs="Times New Roman"/>
          <w:sz w:val="24"/>
          <w:szCs w:val="24"/>
        </w:rPr>
        <w:t>Executive Director</w:t>
      </w:r>
    </w:p>
    <w:p w:rsidR="0083796B" w:rsidRPr="007E42E3" w:rsidRDefault="0083796B" w:rsidP="0083796B">
      <w:pPr>
        <w:pBdr>
          <w:bottom w:val="single" w:sz="6" w:space="1" w:color="auto"/>
        </w:pBdr>
        <w:spacing w:after="0"/>
        <w:rPr>
          <w:rFonts w:ascii="Times New Roman" w:hAnsi="Times New Roman" w:cs="Times New Roman"/>
          <w:sz w:val="24"/>
          <w:szCs w:val="24"/>
        </w:rPr>
      </w:pPr>
    </w:p>
    <w:p w:rsidR="00E63720" w:rsidRDefault="00E63720" w:rsidP="00E63720">
      <w:pPr>
        <w:spacing w:after="0"/>
        <w:jc w:val="center"/>
        <w:rPr>
          <w:rFonts w:ascii="Cambria" w:hAnsi="Cambria" w:cs="Times New Roman"/>
          <w:b/>
          <w:sz w:val="24"/>
          <w:szCs w:val="24"/>
          <w:u w:val="single"/>
        </w:rPr>
      </w:pPr>
    </w:p>
    <w:p w:rsidR="006077B4" w:rsidRPr="00717A61" w:rsidRDefault="0083796B" w:rsidP="00E63720">
      <w:pPr>
        <w:spacing w:after="0"/>
        <w:jc w:val="center"/>
        <w:rPr>
          <w:rFonts w:ascii="Cambria" w:hAnsi="Cambria" w:cs="Times New Roman"/>
          <w:b/>
          <w:sz w:val="24"/>
          <w:szCs w:val="24"/>
          <w:u w:val="single"/>
        </w:rPr>
      </w:pPr>
      <w:r w:rsidRPr="00717A61">
        <w:rPr>
          <w:rFonts w:ascii="Cambria" w:hAnsi="Cambria" w:cs="Times New Roman"/>
          <w:b/>
          <w:sz w:val="24"/>
          <w:szCs w:val="24"/>
          <w:u w:val="single"/>
        </w:rPr>
        <w:t>PROGRAM MANAGER’S REPORT</w:t>
      </w:r>
    </w:p>
    <w:p w:rsidR="00BD0DF5" w:rsidRPr="00717A61" w:rsidRDefault="00BD0DF5" w:rsidP="006077B4">
      <w:pPr>
        <w:spacing w:after="0"/>
        <w:jc w:val="center"/>
        <w:rPr>
          <w:rFonts w:ascii="Cambria" w:hAnsi="Cambria" w:cs="Times New Roman"/>
          <w:b/>
          <w:sz w:val="24"/>
          <w:szCs w:val="24"/>
          <w:u w:val="single"/>
        </w:rPr>
      </w:pPr>
    </w:p>
    <w:p w:rsidR="00A03027" w:rsidRPr="009C2C03" w:rsidRDefault="003905CA" w:rsidP="00A03027">
      <w:pPr>
        <w:spacing w:after="0"/>
        <w:rPr>
          <w:rFonts w:ascii="Cambria" w:hAnsi="Cambria" w:cs="Times New Roman"/>
          <w:sz w:val="24"/>
          <w:szCs w:val="24"/>
        </w:rPr>
      </w:pPr>
      <w:r w:rsidRPr="009C2C03">
        <w:rPr>
          <w:rFonts w:ascii="Cambria" w:hAnsi="Cambria" w:cs="Times New Roman"/>
          <w:sz w:val="24"/>
          <w:szCs w:val="24"/>
        </w:rPr>
        <w:t xml:space="preserve"> </w:t>
      </w:r>
      <w:r w:rsidR="00A03027" w:rsidRPr="009C2C03">
        <w:rPr>
          <w:rFonts w:ascii="Cambria" w:hAnsi="Cambria" w:cs="Times New Roman"/>
          <w:sz w:val="24"/>
          <w:szCs w:val="24"/>
        </w:rPr>
        <w:t xml:space="preserve">Jacquie Sketchley remains on leave from her position as Program Manager.  In the interim Mary Lu Spagrud was Program Manager from March 2019 to December 2019, and Belinda Davidson who is new (Sept 2020) to the CMHA Team became Acting Program Manager January 2020.  Despite the changes in management the Staff remained connected and continued to do the work necessary to stay client focused and success driven. We are welcoming to CMHA this year Shawna Rasmussen, Tracine Charest, Stephanie Aaslie, Kirsten Balaski, Briana Marshall, Cassie French and Amanda Lemky.  All staff received ongoing training in Input Health. It has been an exhilarating learning opportunity, sometimes challenging but exciting and I feel very happy </w:t>
      </w:r>
      <w:r w:rsidR="00D97E21" w:rsidRPr="009C2C03">
        <w:rPr>
          <w:rFonts w:ascii="Cambria" w:hAnsi="Cambria" w:cs="Times New Roman"/>
          <w:sz w:val="24"/>
          <w:szCs w:val="24"/>
        </w:rPr>
        <w:t>here, CMHA</w:t>
      </w:r>
      <w:r w:rsidR="00A03027" w:rsidRPr="009C2C03">
        <w:rPr>
          <w:rFonts w:ascii="Cambria" w:hAnsi="Cambria" w:cs="Times New Roman"/>
          <w:sz w:val="24"/>
          <w:szCs w:val="24"/>
        </w:rPr>
        <w:t xml:space="preserve"> has been very welcoming. It has been so nice to get to know the staff, clients and volunteers.</w:t>
      </w:r>
    </w:p>
    <w:p w:rsidR="0083796B" w:rsidRPr="009C2C03" w:rsidRDefault="00A03027" w:rsidP="00CC5B65">
      <w:pPr>
        <w:spacing w:after="0"/>
        <w:rPr>
          <w:rFonts w:ascii="Cambria" w:hAnsi="Cambria" w:cs="Times New Roman"/>
          <w:sz w:val="24"/>
          <w:szCs w:val="24"/>
        </w:rPr>
      </w:pPr>
      <w:r w:rsidRPr="009C2C03">
        <w:rPr>
          <w:rFonts w:ascii="Cambria" w:hAnsi="Cambria" w:cs="Times New Roman"/>
          <w:sz w:val="24"/>
          <w:szCs w:val="24"/>
        </w:rPr>
        <w:t>Belinda Davidson</w:t>
      </w:r>
    </w:p>
    <w:p w:rsidR="00E63720" w:rsidRDefault="00E63720" w:rsidP="00E63720">
      <w:pPr>
        <w:spacing w:after="0"/>
        <w:jc w:val="center"/>
        <w:rPr>
          <w:rFonts w:ascii="Cambria" w:hAnsi="Cambria" w:cs="Times New Roman"/>
          <w:b/>
          <w:sz w:val="24"/>
          <w:szCs w:val="24"/>
          <w:u w:val="single"/>
        </w:rPr>
      </w:pPr>
    </w:p>
    <w:p w:rsidR="00E63720" w:rsidRDefault="006A046D" w:rsidP="00E63720">
      <w:pPr>
        <w:spacing w:after="0"/>
        <w:jc w:val="center"/>
        <w:rPr>
          <w:rFonts w:ascii="Cambria" w:hAnsi="Cambria" w:cs="Times New Roman"/>
          <w:b/>
          <w:sz w:val="24"/>
          <w:szCs w:val="24"/>
          <w:u w:val="single"/>
        </w:rPr>
      </w:pPr>
      <w:r>
        <w:rPr>
          <w:rFonts w:ascii="Cambria" w:hAnsi="Cambria" w:cs="Times New Roman"/>
          <w:b/>
          <w:sz w:val="24"/>
          <w:szCs w:val="24"/>
          <w:u w:val="single"/>
        </w:rPr>
        <w:t>___</w:t>
      </w:r>
      <w:r w:rsidR="006E3B5D">
        <w:rPr>
          <w:rFonts w:ascii="Cambria" w:hAnsi="Cambria" w:cs="Times New Roman"/>
          <w:b/>
          <w:sz w:val="24"/>
          <w:szCs w:val="24"/>
          <w:u w:val="single"/>
        </w:rPr>
        <w:t>___________________________________________________________________________________________________</w:t>
      </w:r>
    </w:p>
    <w:p w:rsidR="008322AE" w:rsidRDefault="008322AE" w:rsidP="00E63720">
      <w:pPr>
        <w:spacing w:after="0"/>
        <w:jc w:val="center"/>
        <w:rPr>
          <w:rFonts w:ascii="Cambria" w:hAnsi="Cambria" w:cs="Times New Roman"/>
          <w:b/>
          <w:sz w:val="24"/>
          <w:szCs w:val="24"/>
          <w:u w:val="single"/>
        </w:rPr>
      </w:pPr>
    </w:p>
    <w:p w:rsidR="006E3B5D" w:rsidRDefault="0083796B" w:rsidP="006E3B5D">
      <w:pPr>
        <w:spacing w:after="0"/>
        <w:jc w:val="center"/>
        <w:rPr>
          <w:rFonts w:ascii="Cambria" w:hAnsi="Cambria" w:cs="Times New Roman"/>
          <w:b/>
          <w:sz w:val="24"/>
          <w:szCs w:val="24"/>
          <w:u w:val="single"/>
        </w:rPr>
      </w:pPr>
      <w:r w:rsidRPr="00717A61">
        <w:rPr>
          <w:rFonts w:ascii="Cambria" w:hAnsi="Cambria" w:cs="Times New Roman"/>
          <w:b/>
          <w:sz w:val="24"/>
          <w:szCs w:val="24"/>
          <w:u w:val="single"/>
        </w:rPr>
        <w:t xml:space="preserve">MANAGER OF </w:t>
      </w:r>
      <w:r w:rsidR="008322AE">
        <w:rPr>
          <w:rFonts w:ascii="Cambria" w:hAnsi="Cambria" w:cs="Times New Roman"/>
          <w:b/>
          <w:sz w:val="24"/>
          <w:szCs w:val="24"/>
          <w:u w:val="single"/>
        </w:rPr>
        <w:t>EDUCATION AND PROJECTS</w:t>
      </w:r>
    </w:p>
    <w:p w:rsidR="003905CA" w:rsidRPr="009C2C03" w:rsidRDefault="003905CA" w:rsidP="003905CA">
      <w:pPr>
        <w:rPr>
          <w:rFonts w:ascii="Cambria" w:hAnsi="Cambria"/>
          <w:sz w:val="24"/>
          <w:szCs w:val="24"/>
        </w:rPr>
      </w:pPr>
      <w:r w:rsidRPr="009C2C03">
        <w:rPr>
          <w:rFonts w:ascii="Cambria" w:hAnsi="Cambria"/>
          <w:sz w:val="24"/>
          <w:szCs w:val="24"/>
        </w:rPr>
        <w:t>The requests for education continues to grow beyond expectations and we are achieving our goal of becoming a go to for mental health education around Northern BC.  We have several communities outside of Prince George that we visit regularly.</w:t>
      </w:r>
    </w:p>
    <w:p w:rsidR="003905CA" w:rsidRPr="009C2C03" w:rsidRDefault="003905CA" w:rsidP="003905CA">
      <w:pPr>
        <w:rPr>
          <w:rFonts w:ascii="Cambria" w:hAnsi="Cambria"/>
          <w:sz w:val="24"/>
          <w:szCs w:val="24"/>
        </w:rPr>
      </w:pPr>
      <w:r w:rsidRPr="009C2C03">
        <w:rPr>
          <w:rFonts w:ascii="Cambria" w:hAnsi="Cambria"/>
          <w:sz w:val="24"/>
          <w:szCs w:val="24"/>
        </w:rPr>
        <w:t xml:space="preserve">We continue to be regulars at Kelly Road and Duchess Park Secondary Schools, Cedars Christian School, UNBC for resident advisor training as well as a variety of classes as a guest speaker. </w:t>
      </w:r>
    </w:p>
    <w:p w:rsidR="003905CA" w:rsidRPr="009C2C03" w:rsidRDefault="003905CA" w:rsidP="003905CA">
      <w:pPr>
        <w:rPr>
          <w:rFonts w:ascii="Cambria" w:hAnsi="Cambria"/>
          <w:sz w:val="24"/>
          <w:szCs w:val="24"/>
        </w:rPr>
      </w:pPr>
      <w:r w:rsidRPr="009C2C03">
        <w:rPr>
          <w:rFonts w:ascii="Cambria" w:hAnsi="Cambria"/>
          <w:sz w:val="24"/>
          <w:szCs w:val="24"/>
        </w:rPr>
        <w:t>Our invites to health fairs and ev</w:t>
      </w:r>
      <w:r w:rsidR="009D0431">
        <w:rPr>
          <w:rFonts w:ascii="Cambria" w:hAnsi="Cambria"/>
          <w:sz w:val="24"/>
          <w:szCs w:val="24"/>
        </w:rPr>
        <w:t xml:space="preserve">ents continue to grow </w:t>
      </w:r>
      <w:r w:rsidRPr="009C2C03">
        <w:rPr>
          <w:rFonts w:ascii="Cambria" w:hAnsi="Cambria"/>
          <w:sz w:val="24"/>
          <w:szCs w:val="24"/>
        </w:rPr>
        <w:t>even outside the Prince George area.  We are hoping to be able to expand our volunteer base in the future so we can meet this ever expanding need.  Again we would like to take a moment and express our thanks to the board members and volunteers who have helped out with these events this past year.</w:t>
      </w:r>
    </w:p>
    <w:p w:rsidR="003905CA" w:rsidRPr="009C2C03" w:rsidRDefault="003905CA" w:rsidP="003905CA">
      <w:pPr>
        <w:jc w:val="both"/>
        <w:rPr>
          <w:rFonts w:ascii="Cambria" w:hAnsi="Cambria"/>
          <w:sz w:val="24"/>
          <w:szCs w:val="24"/>
        </w:rPr>
      </w:pPr>
      <w:r w:rsidRPr="009C2C03">
        <w:rPr>
          <w:rFonts w:ascii="Cambria" w:hAnsi="Cambria"/>
          <w:sz w:val="24"/>
          <w:szCs w:val="24"/>
        </w:rPr>
        <w:t>Our social media continues to expand -  the addition of Instagram last year has significantly raised our profile and we have several local higher profile accounts such as the Brinks Group that tag us often in their posts.  We consistently receive requests from media and even completed some management mental health training this year for one of the media outlets.</w:t>
      </w:r>
    </w:p>
    <w:p w:rsidR="003905CA" w:rsidRPr="009C2C03" w:rsidRDefault="003905CA" w:rsidP="009D0431">
      <w:pPr>
        <w:jc w:val="both"/>
        <w:rPr>
          <w:rFonts w:ascii="Cambria" w:hAnsi="Cambria"/>
          <w:sz w:val="24"/>
          <w:szCs w:val="24"/>
        </w:rPr>
      </w:pPr>
      <w:r w:rsidRPr="009C2C03">
        <w:rPr>
          <w:rFonts w:ascii="Cambria" w:hAnsi="Cambria"/>
          <w:sz w:val="24"/>
          <w:szCs w:val="24"/>
        </w:rPr>
        <w:t>In June Nicole Antonenko joined our group of ASIST trainers as did Devon Flynn.  Devon has moved into the role as a contract trainer with us for both ASIST and SafeTALK. In June Marissa Spagrud receive Living Life to the Full training and will be a community contractor trainer.  In October Lory Moroz and Stephanie Aaslie both became Mental Health First Aid Instructors.  It is exciting to see our education staff expanding and allowing us to provide education and workshops to more people throughout Northern BC.</w:t>
      </w:r>
    </w:p>
    <w:p w:rsidR="009C2C03" w:rsidRDefault="003905CA" w:rsidP="009D0431">
      <w:pPr>
        <w:rPr>
          <w:rFonts w:ascii="Cambria" w:hAnsi="Cambria"/>
          <w:sz w:val="24"/>
          <w:szCs w:val="24"/>
        </w:rPr>
      </w:pPr>
      <w:r w:rsidRPr="009C2C03">
        <w:rPr>
          <w:rFonts w:ascii="Cambria" w:hAnsi="Cambria"/>
          <w:sz w:val="24"/>
          <w:szCs w:val="24"/>
        </w:rPr>
        <w:t>Mary Lu Spagrud, BRS</w:t>
      </w:r>
    </w:p>
    <w:p w:rsidR="009D0431" w:rsidRPr="009D0431" w:rsidRDefault="009D0431" w:rsidP="009D0431">
      <w:pPr>
        <w:rPr>
          <w:rFonts w:ascii="Cambria" w:hAnsi="Cambria"/>
          <w:sz w:val="24"/>
          <w:szCs w:val="24"/>
        </w:rPr>
      </w:pPr>
      <w:r>
        <w:rPr>
          <w:rFonts w:ascii="Cambria" w:hAnsi="Cambria"/>
          <w:sz w:val="24"/>
          <w:szCs w:val="24"/>
        </w:rPr>
        <w:t>_________________________________________________________________________________________________________</w:t>
      </w:r>
    </w:p>
    <w:p w:rsidR="0083796B" w:rsidRPr="009D0431" w:rsidRDefault="0083796B" w:rsidP="009D0431">
      <w:pPr>
        <w:spacing w:before="100" w:beforeAutospacing="1" w:after="100" w:afterAutospacing="1" w:line="240" w:lineRule="auto"/>
        <w:jc w:val="center"/>
        <w:outlineLvl w:val="3"/>
        <w:rPr>
          <w:rFonts w:ascii="Cambria" w:eastAsia="Times New Roman" w:hAnsi="Cambria" w:cs="Times New Roman"/>
          <w:b/>
          <w:bCs/>
          <w:sz w:val="24"/>
          <w:szCs w:val="24"/>
          <w:u w:val="single"/>
        </w:rPr>
      </w:pPr>
      <w:r w:rsidRPr="007E42E3">
        <w:rPr>
          <w:rFonts w:ascii="Times New Roman" w:hAnsi="Times New Roman" w:cs="Times New Roman"/>
          <w:b/>
          <w:sz w:val="56"/>
          <w:szCs w:val="56"/>
        </w:rPr>
        <w:t>PROGRAMS</w:t>
      </w:r>
    </w:p>
    <w:p w:rsidR="00034BC1" w:rsidRDefault="00034BC1" w:rsidP="00034BC1">
      <w:pPr>
        <w:spacing w:after="0"/>
        <w:jc w:val="center"/>
        <w:rPr>
          <w:rFonts w:ascii="Times New Roman" w:hAnsi="Times New Roman" w:cs="Times New Roman"/>
          <w:b/>
          <w:sz w:val="56"/>
          <w:szCs w:val="56"/>
        </w:rPr>
      </w:pPr>
    </w:p>
    <w:p w:rsidR="009C2C03" w:rsidRDefault="00034BC1" w:rsidP="0083796B">
      <w:pPr>
        <w:spacing w:after="0"/>
        <w:jc w:val="center"/>
        <w:rPr>
          <w:rFonts w:ascii="Times New Roman" w:hAnsi="Times New Roman" w:cs="Times New Roman"/>
          <w:b/>
          <w:sz w:val="56"/>
          <w:szCs w:val="56"/>
        </w:rPr>
      </w:pPr>
      <w:r>
        <w:rPr>
          <w:rFonts w:ascii="Times New Roman" w:hAnsi="Times New Roman" w:cs="Times New Roman"/>
          <w:b/>
          <w:noProof/>
          <w:sz w:val="56"/>
          <w:szCs w:val="56"/>
          <w:lang w:val="en-CA" w:eastAsia="en-CA"/>
        </w:rPr>
        <w:drawing>
          <wp:inline distT="0" distB="0" distL="0" distR="0" wp14:anchorId="27D3CA53" wp14:editId="6E3AE47B">
            <wp:extent cx="5133975" cy="2566988"/>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r-helping-hands-dar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1264" cy="2570632"/>
                    </a:xfrm>
                    <a:prstGeom prst="rect">
                      <a:avLst/>
                    </a:prstGeom>
                  </pic:spPr>
                </pic:pic>
              </a:graphicData>
            </a:graphic>
          </wp:inline>
        </w:drawing>
      </w:r>
    </w:p>
    <w:p w:rsidR="009D0431" w:rsidRDefault="009D0431" w:rsidP="007434C6">
      <w:pPr>
        <w:spacing w:after="0"/>
        <w:jc w:val="center"/>
        <w:rPr>
          <w:rFonts w:ascii="Cambria" w:hAnsi="Cambria" w:cs="Times New Roman"/>
          <w:b/>
          <w:sz w:val="28"/>
          <w:szCs w:val="28"/>
        </w:rPr>
      </w:pPr>
    </w:p>
    <w:p w:rsidR="007434C6" w:rsidRPr="001114F1" w:rsidRDefault="007434C6" w:rsidP="007434C6">
      <w:pPr>
        <w:spacing w:after="0"/>
        <w:jc w:val="center"/>
        <w:rPr>
          <w:rFonts w:ascii="Cambria" w:hAnsi="Cambria" w:cs="Times New Roman"/>
          <w:b/>
          <w:sz w:val="28"/>
          <w:szCs w:val="28"/>
        </w:rPr>
      </w:pPr>
      <w:r>
        <w:rPr>
          <w:rFonts w:ascii="Cambria" w:hAnsi="Cambria" w:cs="Times New Roman"/>
          <w:b/>
          <w:sz w:val="28"/>
          <w:szCs w:val="28"/>
        </w:rPr>
        <w:t>Quesnel Office</w:t>
      </w:r>
    </w:p>
    <w:p w:rsidR="007434C6" w:rsidRPr="009C2C03" w:rsidRDefault="007434C6" w:rsidP="007434C6">
      <w:pPr>
        <w:spacing w:after="0"/>
        <w:jc w:val="center"/>
        <w:rPr>
          <w:rFonts w:ascii="Cambria" w:hAnsi="Cambria" w:cs="Times New Roman"/>
          <w:b/>
          <w:sz w:val="24"/>
          <w:szCs w:val="24"/>
        </w:rPr>
      </w:pPr>
      <w:r w:rsidRPr="009C2C03">
        <w:rPr>
          <w:rFonts w:ascii="Cambria" w:hAnsi="Cambria" w:cs="Times New Roman"/>
          <w:b/>
          <w:sz w:val="24"/>
          <w:szCs w:val="24"/>
        </w:rPr>
        <w:t>Clinical Counselling Program - funded by Red Cross</w:t>
      </w:r>
    </w:p>
    <w:p w:rsidR="007434C6" w:rsidRPr="009C2C03" w:rsidRDefault="007434C6" w:rsidP="007434C6">
      <w:pPr>
        <w:spacing w:after="0"/>
        <w:jc w:val="center"/>
        <w:rPr>
          <w:rFonts w:ascii="Cambria" w:hAnsi="Cambria" w:cs="Times New Roman"/>
          <w:b/>
          <w:sz w:val="24"/>
          <w:szCs w:val="24"/>
        </w:rPr>
      </w:pPr>
      <w:r w:rsidRPr="009C2C03">
        <w:rPr>
          <w:rFonts w:ascii="Cambria" w:hAnsi="Cambria" w:cs="Times New Roman"/>
          <w:b/>
          <w:sz w:val="24"/>
          <w:szCs w:val="24"/>
        </w:rPr>
        <w:t>Food Coordinator Program - funded by private donor</w:t>
      </w:r>
    </w:p>
    <w:p w:rsidR="007434C6" w:rsidRDefault="007434C6" w:rsidP="007434C6">
      <w:pPr>
        <w:spacing w:after="0"/>
        <w:jc w:val="both"/>
        <w:rPr>
          <w:rFonts w:ascii="Cambria" w:hAnsi="Cambria" w:cs="Times New Roman"/>
          <w:b/>
          <w:sz w:val="24"/>
          <w:szCs w:val="24"/>
        </w:rPr>
      </w:pPr>
    </w:p>
    <w:p w:rsidR="00BF6380" w:rsidRDefault="007434C6" w:rsidP="00901A9E">
      <w:pPr>
        <w:spacing w:after="0"/>
        <w:jc w:val="both"/>
        <w:rPr>
          <w:noProof/>
        </w:rPr>
      </w:pPr>
      <w:r>
        <w:rPr>
          <w:rFonts w:ascii="Cambria" w:hAnsi="Cambria" w:cs="Times New Roman"/>
          <w:sz w:val="24"/>
          <w:szCs w:val="24"/>
        </w:rPr>
        <w:t xml:space="preserve">Following 2 years of significant dedication and work and partnership with the United Way </w:t>
      </w:r>
      <w:r w:rsidR="00521383">
        <w:rPr>
          <w:rFonts w:ascii="Cambria" w:hAnsi="Cambria" w:cs="Times New Roman"/>
          <w:sz w:val="24"/>
          <w:szCs w:val="24"/>
        </w:rPr>
        <w:t xml:space="preserve">(Doris Hocevar) and the Red Cross (Laurence Lepine) </w:t>
      </w:r>
      <w:r w:rsidR="00127394">
        <w:rPr>
          <w:rFonts w:ascii="Cambria" w:hAnsi="Cambria" w:cs="Times New Roman"/>
          <w:sz w:val="24"/>
          <w:szCs w:val="24"/>
        </w:rPr>
        <w:t>and the C</w:t>
      </w:r>
      <w:r>
        <w:rPr>
          <w:rFonts w:ascii="Cambria" w:hAnsi="Cambria" w:cs="Times New Roman"/>
          <w:sz w:val="24"/>
          <w:szCs w:val="24"/>
        </w:rPr>
        <w:t xml:space="preserve">ity of Quesnel </w:t>
      </w:r>
      <w:r w:rsidR="00521383">
        <w:rPr>
          <w:rFonts w:ascii="Cambria" w:hAnsi="Cambria" w:cs="Times New Roman"/>
          <w:sz w:val="24"/>
          <w:szCs w:val="24"/>
        </w:rPr>
        <w:t>we were able to open an office in Quesnel.  We were also able to achieve private donor funding for a food coordinator position housed within that office as well.</w:t>
      </w:r>
      <w:r w:rsidR="00BF6380" w:rsidRPr="00BF6380">
        <w:rPr>
          <w:noProof/>
        </w:rPr>
        <w:t xml:space="preserve"> </w:t>
      </w:r>
    </w:p>
    <w:p w:rsidR="00BF6380" w:rsidRDefault="00BF6380" w:rsidP="00BF6380">
      <w:pPr>
        <w:spacing w:after="0"/>
        <w:rPr>
          <w:noProof/>
        </w:rPr>
      </w:pPr>
    </w:p>
    <w:p w:rsidR="00BF6380" w:rsidRPr="009D0431" w:rsidRDefault="00BF6380" w:rsidP="009D0431">
      <w:pPr>
        <w:spacing w:after="0"/>
        <w:jc w:val="center"/>
        <w:rPr>
          <w:rFonts w:ascii="Cambria" w:hAnsi="Cambria" w:cs="Times New Roman"/>
          <w:sz w:val="24"/>
          <w:szCs w:val="24"/>
        </w:rPr>
      </w:pPr>
      <w:r>
        <w:rPr>
          <w:noProof/>
          <w:lang w:val="en-CA" w:eastAsia="en-CA"/>
        </w:rPr>
        <w:drawing>
          <wp:inline distT="0" distB="0" distL="0" distR="0" wp14:anchorId="45485095" wp14:editId="0248429E">
            <wp:extent cx="4629150" cy="3095625"/>
            <wp:effectExtent l="0" t="0" r="0" b="9525"/>
            <wp:docPr id="3" name="Picture 3" descr="cid:C62A7666-D943-4F7A-9284-F966D6CC61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4B1430-90E9-4EA6-9EFA-68868B24D62A" descr="cid:C62A7666-D943-4F7A-9284-F966D6CC61A4"/>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4629150" cy="3095625"/>
                    </a:xfrm>
                    <a:prstGeom prst="rect">
                      <a:avLst/>
                    </a:prstGeom>
                    <a:noFill/>
                    <a:ln>
                      <a:noFill/>
                    </a:ln>
                  </pic:spPr>
                </pic:pic>
              </a:graphicData>
            </a:graphic>
          </wp:inline>
        </w:drawing>
      </w:r>
    </w:p>
    <w:p w:rsidR="00067386" w:rsidRPr="009C2C03" w:rsidRDefault="00067386" w:rsidP="00901A9E">
      <w:pPr>
        <w:jc w:val="both"/>
        <w:rPr>
          <w:rFonts w:ascii="Cambria" w:hAnsi="Cambria"/>
          <w:b/>
          <w:sz w:val="24"/>
          <w:szCs w:val="24"/>
          <w:u w:val="single"/>
        </w:rPr>
      </w:pPr>
      <w:r w:rsidRPr="009C2C03">
        <w:rPr>
          <w:rFonts w:ascii="Cambria" w:hAnsi="Cambria"/>
          <w:b/>
          <w:sz w:val="24"/>
          <w:szCs w:val="24"/>
          <w:u w:val="single"/>
        </w:rPr>
        <w:t>Clinical Program Coordinator</w:t>
      </w:r>
      <w:r w:rsidR="00B2241A" w:rsidRPr="009C2C03">
        <w:rPr>
          <w:rFonts w:ascii="Cambria" w:hAnsi="Cambria"/>
          <w:b/>
          <w:sz w:val="24"/>
          <w:szCs w:val="24"/>
          <w:u w:val="single"/>
        </w:rPr>
        <w:t xml:space="preserve"> </w:t>
      </w:r>
      <w:r w:rsidR="00BF6380" w:rsidRPr="009C2C03">
        <w:rPr>
          <w:rFonts w:ascii="Cambria" w:hAnsi="Cambria"/>
          <w:b/>
          <w:sz w:val="24"/>
          <w:szCs w:val="24"/>
          <w:u w:val="single"/>
        </w:rPr>
        <w:t xml:space="preserve">Report </w:t>
      </w:r>
      <w:r w:rsidR="00B2241A" w:rsidRPr="009C2C03">
        <w:rPr>
          <w:rFonts w:ascii="Cambria" w:hAnsi="Cambria"/>
          <w:b/>
          <w:sz w:val="24"/>
          <w:szCs w:val="24"/>
          <w:u w:val="single"/>
        </w:rPr>
        <w:t xml:space="preserve">- </w:t>
      </w:r>
      <w:r w:rsidRPr="009C2C03">
        <w:rPr>
          <w:rFonts w:ascii="Cambria" w:hAnsi="Cambria"/>
          <w:b/>
          <w:sz w:val="24"/>
          <w:szCs w:val="24"/>
          <w:u w:val="single"/>
        </w:rPr>
        <w:t>September 2019-March 2020</w:t>
      </w:r>
    </w:p>
    <w:p w:rsidR="00067386" w:rsidRPr="009C2C03" w:rsidRDefault="00067386" w:rsidP="00901A9E">
      <w:pPr>
        <w:jc w:val="both"/>
        <w:rPr>
          <w:rFonts w:ascii="Cambria" w:hAnsi="Cambria" w:cstheme="minorHAnsi"/>
          <w:sz w:val="24"/>
          <w:szCs w:val="24"/>
        </w:rPr>
      </w:pPr>
      <w:r w:rsidRPr="009C2C03">
        <w:rPr>
          <w:rFonts w:ascii="Cambria" w:hAnsi="Cambria" w:cstheme="minorHAnsi"/>
          <w:sz w:val="24"/>
          <w:szCs w:val="24"/>
        </w:rPr>
        <w:t>The Quesnel off</w:t>
      </w:r>
      <w:r w:rsidR="00B2241A" w:rsidRPr="009C2C03">
        <w:rPr>
          <w:rFonts w:ascii="Cambria" w:hAnsi="Cambria" w:cstheme="minorHAnsi"/>
          <w:sz w:val="24"/>
          <w:szCs w:val="24"/>
        </w:rPr>
        <w:t>ice has been busy since opening</w:t>
      </w:r>
      <w:r w:rsidRPr="009C2C03">
        <w:rPr>
          <w:rFonts w:ascii="Cambria" w:hAnsi="Cambria" w:cstheme="minorHAnsi"/>
          <w:sz w:val="24"/>
          <w:szCs w:val="24"/>
        </w:rPr>
        <w:t xml:space="preserve"> in September.  Our main focus throughout was to get our name out into the community and let people know what they could expect f</w:t>
      </w:r>
      <w:r w:rsidR="00901A9E">
        <w:rPr>
          <w:rFonts w:ascii="Cambria" w:hAnsi="Cambria" w:cstheme="minorHAnsi"/>
          <w:sz w:val="24"/>
          <w:szCs w:val="24"/>
        </w:rPr>
        <w:t>rom us.  W</w:t>
      </w:r>
      <w:r w:rsidRPr="009C2C03">
        <w:rPr>
          <w:rFonts w:ascii="Cambria" w:hAnsi="Cambria" w:cstheme="minorHAnsi"/>
          <w:sz w:val="24"/>
          <w:szCs w:val="24"/>
        </w:rPr>
        <w:t xml:space="preserve">e ensured we met people where they were at, when they wanted assistance in a </w:t>
      </w:r>
      <w:r w:rsidR="00B2241A" w:rsidRPr="009C2C03">
        <w:rPr>
          <w:rFonts w:ascii="Cambria" w:hAnsi="Cambria" w:cstheme="minorHAnsi"/>
          <w:sz w:val="24"/>
          <w:szCs w:val="24"/>
        </w:rPr>
        <w:t>non-judgmental</w:t>
      </w:r>
      <w:r w:rsidRPr="009C2C03">
        <w:rPr>
          <w:rFonts w:ascii="Cambria" w:hAnsi="Cambria" w:cstheme="minorHAnsi"/>
          <w:sz w:val="24"/>
          <w:szCs w:val="24"/>
        </w:rPr>
        <w:t xml:space="preserve"> and respectful manner. Here are a few highlights of the first six months.</w:t>
      </w:r>
    </w:p>
    <w:p w:rsidR="00067386" w:rsidRPr="009C2C03" w:rsidRDefault="00067386" w:rsidP="00901A9E">
      <w:pPr>
        <w:jc w:val="both"/>
        <w:rPr>
          <w:rFonts w:ascii="Cambria" w:hAnsi="Cambria" w:cstheme="minorHAnsi"/>
          <w:sz w:val="24"/>
          <w:szCs w:val="24"/>
        </w:rPr>
      </w:pPr>
      <w:r w:rsidRPr="009C2C03">
        <w:rPr>
          <w:rFonts w:ascii="Cambria" w:hAnsi="Cambria" w:cstheme="minorHAnsi"/>
          <w:sz w:val="24"/>
          <w:szCs w:val="24"/>
        </w:rPr>
        <w:t>September was spent setting up the o</w:t>
      </w:r>
      <w:r w:rsidR="00901A9E">
        <w:rPr>
          <w:rFonts w:ascii="Cambria" w:hAnsi="Cambria" w:cstheme="minorHAnsi"/>
          <w:sz w:val="24"/>
          <w:szCs w:val="24"/>
        </w:rPr>
        <w:t xml:space="preserve">ffice and preparing to open </w:t>
      </w:r>
      <w:r w:rsidRPr="009C2C03">
        <w:rPr>
          <w:rFonts w:ascii="Cambria" w:hAnsi="Cambria" w:cstheme="minorHAnsi"/>
          <w:sz w:val="24"/>
          <w:szCs w:val="24"/>
        </w:rPr>
        <w:t>doors.  The open house on October 9</w:t>
      </w:r>
      <w:r w:rsidRPr="009C2C03">
        <w:rPr>
          <w:rFonts w:ascii="Cambria" w:hAnsi="Cambria" w:cstheme="minorHAnsi"/>
          <w:sz w:val="24"/>
          <w:szCs w:val="24"/>
          <w:vertAlign w:val="superscript"/>
        </w:rPr>
        <w:t>th</w:t>
      </w:r>
      <w:r w:rsidRPr="009C2C03">
        <w:rPr>
          <w:rFonts w:ascii="Cambria" w:hAnsi="Cambria" w:cstheme="minorHAnsi"/>
          <w:sz w:val="24"/>
          <w:szCs w:val="24"/>
        </w:rPr>
        <w:t xml:space="preserve"> 2019 was the official opening of CMHA Quesnel office.</w:t>
      </w:r>
      <w:r w:rsidR="00BF6380" w:rsidRPr="009C2C03">
        <w:rPr>
          <w:rFonts w:ascii="Cambria" w:hAnsi="Cambria"/>
          <w:sz w:val="24"/>
          <w:szCs w:val="24"/>
          <w:lang w:val="en-CA"/>
        </w:rPr>
        <w:t xml:space="preserve"> </w:t>
      </w:r>
      <w:r w:rsidR="00901A9E">
        <w:rPr>
          <w:rFonts w:ascii="Cambria" w:hAnsi="Cambria"/>
          <w:sz w:val="24"/>
          <w:szCs w:val="24"/>
          <w:lang w:val="en-CA"/>
        </w:rPr>
        <w:t xml:space="preserve">  In </w:t>
      </w:r>
      <w:r w:rsidR="000F2F79" w:rsidRPr="009C2C03">
        <w:rPr>
          <w:rFonts w:ascii="Cambria" w:hAnsi="Cambria"/>
          <w:sz w:val="24"/>
          <w:szCs w:val="24"/>
          <w:lang w:val="en-CA"/>
        </w:rPr>
        <w:t xml:space="preserve">5 months of clinical services there were </w:t>
      </w:r>
      <w:r w:rsidR="0082680F" w:rsidRPr="009C2C03">
        <w:rPr>
          <w:rFonts w:ascii="Cambria" w:hAnsi="Cambria"/>
          <w:sz w:val="24"/>
          <w:szCs w:val="24"/>
          <w:lang w:val="en-CA"/>
        </w:rPr>
        <w:t xml:space="preserve">8 </w:t>
      </w:r>
      <w:r w:rsidR="00D97E21" w:rsidRPr="009C2C03">
        <w:rPr>
          <w:rFonts w:ascii="Cambria" w:hAnsi="Cambria"/>
          <w:sz w:val="24"/>
          <w:szCs w:val="24"/>
          <w:lang w:val="en-CA"/>
        </w:rPr>
        <w:t>clients’</w:t>
      </w:r>
      <w:r w:rsidR="0082680F" w:rsidRPr="009C2C03">
        <w:rPr>
          <w:rFonts w:ascii="Cambria" w:hAnsi="Cambria"/>
          <w:sz w:val="24"/>
          <w:szCs w:val="24"/>
          <w:lang w:val="en-CA"/>
        </w:rPr>
        <w:t xml:space="preserve"> </w:t>
      </w:r>
      <w:proofErr w:type="spellStart"/>
      <w:r w:rsidR="0082680F" w:rsidRPr="009C2C03">
        <w:rPr>
          <w:rFonts w:ascii="Cambria" w:hAnsi="Cambria"/>
          <w:sz w:val="24"/>
          <w:szCs w:val="24"/>
          <w:lang w:val="en-CA"/>
        </w:rPr>
        <w:t>intake</w:t>
      </w:r>
      <w:r w:rsidR="00B509AE">
        <w:rPr>
          <w:rFonts w:ascii="Cambria" w:hAnsi="Cambria"/>
          <w:sz w:val="24"/>
          <w:szCs w:val="24"/>
          <w:lang w:val="en-CA"/>
        </w:rPr>
        <w:t>d</w:t>
      </w:r>
      <w:proofErr w:type="spellEnd"/>
      <w:r w:rsidR="00901A9E">
        <w:rPr>
          <w:rFonts w:ascii="Cambria" w:hAnsi="Cambria"/>
          <w:sz w:val="24"/>
          <w:szCs w:val="24"/>
          <w:lang w:val="en-CA"/>
        </w:rPr>
        <w:t xml:space="preserve"> for </w:t>
      </w:r>
      <w:r w:rsidR="0082680F" w:rsidRPr="009C2C03">
        <w:rPr>
          <w:rFonts w:ascii="Cambria" w:hAnsi="Cambria"/>
          <w:sz w:val="24"/>
          <w:szCs w:val="24"/>
          <w:lang w:val="en-CA"/>
        </w:rPr>
        <w:t>services and over 50 contact</w:t>
      </w:r>
      <w:r w:rsidR="00901A9E">
        <w:rPr>
          <w:rFonts w:ascii="Cambria" w:hAnsi="Cambria"/>
          <w:sz w:val="24"/>
          <w:szCs w:val="24"/>
          <w:lang w:val="en-CA"/>
        </w:rPr>
        <w:t>s for crisis or one off</w:t>
      </w:r>
      <w:r w:rsidR="0082680F" w:rsidRPr="009C2C03">
        <w:rPr>
          <w:rFonts w:ascii="Cambria" w:hAnsi="Cambria"/>
          <w:sz w:val="24"/>
          <w:szCs w:val="24"/>
          <w:lang w:val="en-CA"/>
        </w:rPr>
        <w:t>.</w:t>
      </w:r>
    </w:p>
    <w:p w:rsidR="00067386" w:rsidRPr="009C2C03" w:rsidRDefault="00067386" w:rsidP="00901A9E">
      <w:pPr>
        <w:jc w:val="both"/>
        <w:rPr>
          <w:rFonts w:ascii="Cambria" w:hAnsi="Cambria" w:cstheme="minorHAnsi"/>
          <w:sz w:val="24"/>
          <w:szCs w:val="24"/>
        </w:rPr>
      </w:pPr>
      <w:r w:rsidRPr="009C2C03">
        <w:rPr>
          <w:rFonts w:ascii="Cambria" w:hAnsi="Cambria" w:cstheme="minorHAnsi"/>
          <w:sz w:val="24"/>
          <w:szCs w:val="24"/>
        </w:rPr>
        <w:t xml:space="preserve">October was to get feedback from community partners and community members as to what they wanted our services to look like. By joining multiple committees and tables we were able to network, build/strengthen relationships within the community.  </w:t>
      </w:r>
      <w:r w:rsidR="00901A9E">
        <w:rPr>
          <w:rFonts w:ascii="Cambria" w:hAnsi="Cambria" w:cstheme="minorHAnsi"/>
          <w:sz w:val="24"/>
          <w:szCs w:val="24"/>
        </w:rPr>
        <w:t xml:space="preserve"> </w:t>
      </w:r>
    </w:p>
    <w:p w:rsidR="00067386" w:rsidRPr="009C2C03" w:rsidRDefault="00067386" w:rsidP="00901A9E">
      <w:pPr>
        <w:jc w:val="both"/>
        <w:rPr>
          <w:rFonts w:ascii="Cambria" w:hAnsi="Cambria" w:cstheme="minorHAnsi"/>
          <w:sz w:val="24"/>
          <w:szCs w:val="24"/>
        </w:rPr>
      </w:pPr>
      <w:r w:rsidRPr="009C2C03">
        <w:rPr>
          <w:rFonts w:ascii="Cambria" w:hAnsi="Cambria" w:cstheme="minorHAnsi"/>
          <w:sz w:val="24"/>
          <w:szCs w:val="24"/>
        </w:rPr>
        <w:t>In November we attended a full day event on Forestry, Farming, Mining and Agriculture where we provided education, support, connect with resources and create awareness of the new office in Quesnel. Also</w:t>
      </w:r>
      <w:r w:rsidR="00BF6380" w:rsidRPr="009C2C03">
        <w:rPr>
          <w:rFonts w:ascii="Cambria" w:hAnsi="Cambria" w:cstheme="minorHAnsi"/>
          <w:sz w:val="24"/>
          <w:szCs w:val="24"/>
        </w:rPr>
        <w:t xml:space="preserve"> provided</w:t>
      </w:r>
      <w:r w:rsidRPr="009C2C03">
        <w:rPr>
          <w:rFonts w:ascii="Cambria" w:hAnsi="Cambria" w:cstheme="minorHAnsi"/>
          <w:sz w:val="24"/>
          <w:szCs w:val="24"/>
        </w:rPr>
        <w:t xml:space="preserve"> a Mental Health First Aid c</w:t>
      </w:r>
      <w:r w:rsidR="00B509AE">
        <w:rPr>
          <w:rFonts w:ascii="Cambria" w:hAnsi="Cambria" w:cstheme="minorHAnsi"/>
          <w:sz w:val="24"/>
          <w:szCs w:val="24"/>
        </w:rPr>
        <w:t>ourse that was well attended.  We</w:t>
      </w:r>
      <w:r w:rsidRPr="009C2C03">
        <w:rPr>
          <w:rFonts w:ascii="Cambria" w:hAnsi="Cambria" w:cstheme="minorHAnsi"/>
          <w:sz w:val="24"/>
          <w:szCs w:val="24"/>
        </w:rPr>
        <w:t xml:space="preserve"> spoke to roughly 40 volunteers connected to the Better at Home Pr</w:t>
      </w:r>
      <w:r w:rsidR="00B509AE">
        <w:rPr>
          <w:rFonts w:ascii="Cambria" w:hAnsi="Cambria" w:cstheme="minorHAnsi"/>
          <w:sz w:val="24"/>
          <w:szCs w:val="24"/>
        </w:rPr>
        <w:t>ogram and  i</w:t>
      </w:r>
      <w:r w:rsidRPr="009C2C03">
        <w:rPr>
          <w:rFonts w:ascii="Cambria" w:hAnsi="Cambria" w:cstheme="minorHAnsi"/>
          <w:sz w:val="24"/>
          <w:szCs w:val="24"/>
        </w:rPr>
        <w:t>nformation was shared on senior’s mental health and wellness as well as suicide.</w:t>
      </w:r>
    </w:p>
    <w:p w:rsidR="00067386" w:rsidRPr="009C2C03" w:rsidRDefault="00067386" w:rsidP="00901A9E">
      <w:pPr>
        <w:jc w:val="both"/>
        <w:rPr>
          <w:rFonts w:ascii="Cambria" w:hAnsi="Cambria" w:cstheme="minorHAnsi"/>
          <w:sz w:val="24"/>
          <w:szCs w:val="24"/>
        </w:rPr>
      </w:pPr>
      <w:r w:rsidRPr="009C2C03">
        <w:rPr>
          <w:rFonts w:ascii="Cambria" w:hAnsi="Cambria" w:cstheme="minorHAnsi"/>
          <w:sz w:val="24"/>
          <w:szCs w:val="24"/>
        </w:rPr>
        <w:t xml:space="preserve">December we spoke to the GR Baker Memorial Social Work team.  Letting them know how referrals could be made and what services we had to offer. </w:t>
      </w:r>
    </w:p>
    <w:p w:rsidR="00067386" w:rsidRPr="009C2C03" w:rsidRDefault="00B509AE" w:rsidP="00901A9E">
      <w:pPr>
        <w:jc w:val="both"/>
        <w:rPr>
          <w:rFonts w:ascii="Cambria" w:hAnsi="Cambria" w:cstheme="minorHAnsi"/>
          <w:sz w:val="24"/>
          <w:szCs w:val="24"/>
        </w:rPr>
      </w:pPr>
      <w:r>
        <w:rPr>
          <w:rFonts w:ascii="Cambria" w:hAnsi="Cambria" w:cstheme="minorHAnsi"/>
          <w:sz w:val="24"/>
          <w:szCs w:val="24"/>
        </w:rPr>
        <w:t xml:space="preserve">January we </w:t>
      </w:r>
      <w:r w:rsidR="00067386" w:rsidRPr="009C2C03">
        <w:rPr>
          <w:rFonts w:ascii="Cambria" w:hAnsi="Cambria" w:cstheme="minorHAnsi"/>
          <w:sz w:val="24"/>
          <w:szCs w:val="24"/>
        </w:rPr>
        <w:t>participate</w:t>
      </w:r>
      <w:r>
        <w:rPr>
          <w:rFonts w:ascii="Cambria" w:hAnsi="Cambria" w:cstheme="minorHAnsi"/>
          <w:sz w:val="24"/>
          <w:szCs w:val="24"/>
        </w:rPr>
        <w:t>d at our local job fair</w:t>
      </w:r>
      <w:r w:rsidR="00067386" w:rsidRPr="009C2C03">
        <w:rPr>
          <w:rFonts w:ascii="Cambria" w:hAnsi="Cambria" w:cstheme="minorHAnsi"/>
          <w:sz w:val="24"/>
          <w:szCs w:val="24"/>
        </w:rPr>
        <w:t xml:space="preserve"> hosted by Work BC.  This provided a wonderful opportunity to conn</w:t>
      </w:r>
      <w:r>
        <w:rPr>
          <w:rFonts w:ascii="Cambria" w:hAnsi="Cambria" w:cstheme="minorHAnsi"/>
          <w:sz w:val="24"/>
          <w:szCs w:val="24"/>
        </w:rPr>
        <w:t>ect with people impacted by Wildfires and</w:t>
      </w:r>
      <w:r w:rsidR="00067386" w:rsidRPr="009C2C03">
        <w:rPr>
          <w:rFonts w:ascii="Cambria" w:hAnsi="Cambria" w:cstheme="minorHAnsi"/>
          <w:sz w:val="24"/>
          <w:szCs w:val="24"/>
        </w:rPr>
        <w:t xml:space="preserve"> let people know of our services.  Social media pages were created for our office as per the feedback from our suggestion box as a way to provide information to the community. Information on BC211 was updated as well.</w:t>
      </w:r>
    </w:p>
    <w:p w:rsidR="00067386" w:rsidRPr="009C2C03" w:rsidRDefault="00067386" w:rsidP="00901A9E">
      <w:pPr>
        <w:jc w:val="both"/>
        <w:rPr>
          <w:rFonts w:ascii="Cambria" w:hAnsi="Cambria" w:cstheme="minorHAnsi"/>
          <w:sz w:val="24"/>
          <w:szCs w:val="24"/>
        </w:rPr>
      </w:pPr>
      <w:r w:rsidRPr="009C2C03">
        <w:rPr>
          <w:rFonts w:ascii="Cambria" w:hAnsi="Cambria" w:cstheme="minorHAnsi"/>
          <w:sz w:val="24"/>
          <w:szCs w:val="24"/>
        </w:rPr>
        <w:t>Februa</w:t>
      </w:r>
      <w:r w:rsidR="00BF6380" w:rsidRPr="009C2C03">
        <w:rPr>
          <w:rFonts w:ascii="Cambria" w:hAnsi="Cambria" w:cstheme="minorHAnsi"/>
          <w:sz w:val="24"/>
          <w:szCs w:val="24"/>
        </w:rPr>
        <w:t>ry we hosted a Duct Tape isn’t Enough and a SafeTALK</w:t>
      </w:r>
      <w:r w:rsidRPr="009C2C03">
        <w:rPr>
          <w:rFonts w:ascii="Cambria" w:hAnsi="Cambria" w:cstheme="minorHAnsi"/>
          <w:sz w:val="24"/>
          <w:szCs w:val="24"/>
        </w:rPr>
        <w:t xml:space="preserve"> course.  Gave psychoeducational talks to Gr</w:t>
      </w:r>
      <w:r w:rsidR="00901A9E">
        <w:rPr>
          <w:rFonts w:ascii="Cambria" w:hAnsi="Cambria" w:cstheme="minorHAnsi"/>
          <w:sz w:val="24"/>
          <w:szCs w:val="24"/>
        </w:rPr>
        <w:t xml:space="preserve">ace Young Activity Centre and </w:t>
      </w:r>
      <w:r w:rsidR="00BF6380" w:rsidRPr="009C2C03">
        <w:rPr>
          <w:rFonts w:ascii="Cambria" w:hAnsi="Cambria" w:cstheme="minorHAnsi"/>
          <w:sz w:val="24"/>
          <w:szCs w:val="24"/>
        </w:rPr>
        <w:t>the Pregnancy Outreach Centre.</w:t>
      </w:r>
    </w:p>
    <w:p w:rsidR="00127394" w:rsidRDefault="00067386" w:rsidP="00901A9E">
      <w:pPr>
        <w:jc w:val="both"/>
        <w:rPr>
          <w:rFonts w:cstheme="minorHAnsi"/>
          <w:sz w:val="24"/>
          <w:szCs w:val="24"/>
        </w:rPr>
      </w:pPr>
      <w:r w:rsidRPr="009C2C03">
        <w:rPr>
          <w:rFonts w:ascii="Cambria" w:hAnsi="Cambria" w:cstheme="minorHAnsi"/>
          <w:sz w:val="24"/>
          <w:szCs w:val="24"/>
        </w:rPr>
        <w:t xml:space="preserve">Throughout this </w:t>
      </w:r>
      <w:r w:rsidR="00D97E21" w:rsidRPr="009C2C03">
        <w:rPr>
          <w:rFonts w:ascii="Cambria" w:hAnsi="Cambria" w:cstheme="minorHAnsi"/>
          <w:sz w:val="24"/>
          <w:szCs w:val="24"/>
        </w:rPr>
        <w:t>time,</w:t>
      </w:r>
      <w:r w:rsidRPr="009C2C03">
        <w:rPr>
          <w:rFonts w:ascii="Cambria" w:hAnsi="Cambria" w:cstheme="minorHAnsi"/>
          <w:sz w:val="24"/>
          <w:szCs w:val="24"/>
        </w:rPr>
        <w:t xml:space="preserve"> we were meeting with people one to one and providing support, counselling, debriefing, education and </w:t>
      </w:r>
      <w:r w:rsidR="00BF6380" w:rsidRPr="009C2C03">
        <w:rPr>
          <w:rFonts w:ascii="Cambria" w:hAnsi="Cambria" w:cstheme="minorHAnsi"/>
          <w:sz w:val="24"/>
          <w:szCs w:val="24"/>
        </w:rPr>
        <w:t>advocating</w:t>
      </w:r>
      <w:r w:rsidR="00B509AE">
        <w:rPr>
          <w:rFonts w:ascii="Cambria" w:hAnsi="Cambria" w:cstheme="minorHAnsi"/>
          <w:sz w:val="24"/>
          <w:szCs w:val="24"/>
        </w:rPr>
        <w:t xml:space="preserve"> and</w:t>
      </w:r>
      <w:r w:rsidRPr="009C2C03">
        <w:rPr>
          <w:rFonts w:ascii="Cambria" w:hAnsi="Cambria" w:cstheme="minorHAnsi"/>
          <w:sz w:val="24"/>
          <w:szCs w:val="24"/>
        </w:rPr>
        <w:t xml:space="preserve"> assisting to navigate the available resources when appropriate.  A main goal from the onset of opening has been to ensure that people feel supported, heard and are getting the help they need when they need it.</w:t>
      </w:r>
      <w:r>
        <w:rPr>
          <w:rFonts w:cstheme="minorHAnsi"/>
          <w:sz w:val="24"/>
          <w:szCs w:val="24"/>
        </w:rPr>
        <w:t xml:space="preserve">  </w:t>
      </w:r>
    </w:p>
    <w:p w:rsidR="00B2241A" w:rsidRPr="009C2C03" w:rsidRDefault="00B2241A" w:rsidP="00127394">
      <w:pPr>
        <w:rPr>
          <w:rFonts w:ascii="Cambria" w:hAnsi="Cambria"/>
          <w:b/>
          <w:sz w:val="24"/>
          <w:szCs w:val="24"/>
          <w:u w:val="single"/>
          <w:lang w:val="en-CA"/>
        </w:rPr>
      </w:pPr>
      <w:r w:rsidRPr="009C2C03">
        <w:rPr>
          <w:rFonts w:ascii="Cambria" w:hAnsi="Cambria"/>
          <w:b/>
          <w:sz w:val="24"/>
          <w:szCs w:val="24"/>
          <w:u w:val="single"/>
          <w:lang w:val="en-CA"/>
        </w:rPr>
        <w:t>Commu</w:t>
      </w:r>
      <w:r w:rsidR="009C2C03">
        <w:rPr>
          <w:rFonts w:ascii="Cambria" w:hAnsi="Cambria"/>
          <w:b/>
          <w:sz w:val="24"/>
          <w:szCs w:val="24"/>
          <w:u w:val="single"/>
          <w:lang w:val="en-CA"/>
        </w:rPr>
        <w:t xml:space="preserve">nity Food Coordination Program </w:t>
      </w:r>
      <w:r w:rsidRPr="009C2C03">
        <w:rPr>
          <w:rFonts w:ascii="Cambria" w:hAnsi="Cambria"/>
          <w:b/>
          <w:sz w:val="24"/>
          <w:szCs w:val="24"/>
          <w:u w:val="single"/>
          <w:lang w:val="en-CA"/>
        </w:rPr>
        <w:t>October 2019-March 2020</w:t>
      </w:r>
    </w:p>
    <w:p w:rsidR="00B2241A" w:rsidRPr="009C2C03" w:rsidRDefault="00B2241A" w:rsidP="00B2241A">
      <w:pPr>
        <w:rPr>
          <w:rFonts w:ascii="Cambria" w:hAnsi="Cambria"/>
          <w:sz w:val="24"/>
          <w:szCs w:val="24"/>
          <w:lang w:val="en-CA"/>
        </w:rPr>
      </w:pPr>
      <w:r w:rsidRPr="009C2C03">
        <w:rPr>
          <w:rFonts w:ascii="Cambria" w:hAnsi="Cambria"/>
          <w:sz w:val="24"/>
          <w:szCs w:val="24"/>
          <w:lang w:val="en-CA"/>
        </w:rPr>
        <w:t xml:space="preserve">The Community Food Coordination program began in October 2019. In its first 5 months, it focused on building collaboration with community partners, researching the needs of the community and the gaps in services, while connecting individuals directly to local supports. Through this process, gaps in services were identified and solutions began to take shape. </w:t>
      </w:r>
    </w:p>
    <w:p w:rsidR="00B2241A" w:rsidRPr="009C2C03" w:rsidRDefault="00B2241A" w:rsidP="00127394">
      <w:pPr>
        <w:rPr>
          <w:rFonts w:ascii="Cambria" w:hAnsi="Cambria"/>
          <w:sz w:val="24"/>
          <w:szCs w:val="24"/>
          <w:lang w:val="en-CA"/>
        </w:rPr>
      </w:pPr>
      <w:r w:rsidRPr="009C2C03">
        <w:rPr>
          <w:rFonts w:ascii="Cambria" w:hAnsi="Cambria"/>
          <w:sz w:val="24"/>
          <w:szCs w:val="24"/>
          <w:lang w:val="en-CA"/>
        </w:rPr>
        <w:t>Achievements in this time period include:</w:t>
      </w:r>
    </w:p>
    <w:p w:rsidR="00B2241A" w:rsidRPr="009C2C03" w:rsidRDefault="00B2241A" w:rsidP="00B2241A">
      <w:pPr>
        <w:pStyle w:val="ListParagraph"/>
        <w:numPr>
          <w:ilvl w:val="0"/>
          <w:numId w:val="15"/>
        </w:numPr>
        <w:spacing w:after="0" w:line="240" w:lineRule="auto"/>
        <w:rPr>
          <w:rFonts w:ascii="Cambria" w:hAnsi="Cambria"/>
          <w:sz w:val="24"/>
          <w:szCs w:val="24"/>
        </w:rPr>
      </w:pPr>
      <w:r w:rsidRPr="009C2C03">
        <w:rPr>
          <w:rFonts w:ascii="Cambria" w:hAnsi="Cambria"/>
          <w:sz w:val="24"/>
          <w:szCs w:val="24"/>
        </w:rPr>
        <w:t>Initiating and leading community connection/collaboration (87 Hours, 640 connections):</w:t>
      </w:r>
    </w:p>
    <w:p w:rsidR="00B2241A" w:rsidRPr="009C2C03" w:rsidRDefault="00B2241A" w:rsidP="00B2241A">
      <w:pPr>
        <w:pStyle w:val="ListParagraph"/>
        <w:numPr>
          <w:ilvl w:val="1"/>
          <w:numId w:val="15"/>
        </w:numPr>
        <w:spacing w:after="0" w:line="240" w:lineRule="auto"/>
        <w:rPr>
          <w:rFonts w:ascii="Cambria" w:hAnsi="Cambria"/>
          <w:sz w:val="24"/>
          <w:szCs w:val="24"/>
        </w:rPr>
      </w:pPr>
      <w:r w:rsidRPr="009C2C03">
        <w:rPr>
          <w:rFonts w:ascii="Cambria" w:hAnsi="Cambria"/>
          <w:sz w:val="24"/>
          <w:szCs w:val="24"/>
        </w:rPr>
        <w:t>facilitating conversations and linkages between food resource providers to make the most of available resources. For example: Connecting two churches who were able to share supplies, one having a surplus in something the other needed</w:t>
      </w:r>
    </w:p>
    <w:p w:rsidR="00127394" w:rsidRPr="009C2C03" w:rsidRDefault="00B2241A" w:rsidP="00127394">
      <w:pPr>
        <w:pStyle w:val="ListParagraph"/>
        <w:numPr>
          <w:ilvl w:val="1"/>
          <w:numId w:val="15"/>
        </w:numPr>
        <w:spacing w:after="0" w:line="240" w:lineRule="auto"/>
        <w:rPr>
          <w:rFonts w:ascii="Cambria" w:hAnsi="Cambria"/>
          <w:sz w:val="24"/>
          <w:szCs w:val="24"/>
        </w:rPr>
      </w:pPr>
      <w:r w:rsidRPr="009C2C03">
        <w:rPr>
          <w:rFonts w:ascii="Cambria" w:hAnsi="Cambria"/>
          <w:sz w:val="24"/>
          <w:szCs w:val="24"/>
        </w:rPr>
        <w:t>supporting organizations in applying for grants, problem solving, finding creative solutions</w:t>
      </w:r>
    </w:p>
    <w:p w:rsidR="00B2241A" w:rsidRPr="009C2C03" w:rsidRDefault="00B2241A" w:rsidP="00B2241A">
      <w:pPr>
        <w:pStyle w:val="ListParagraph"/>
        <w:numPr>
          <w:ilvl w:val="0"/>
          <w:numId w:val="15"/>
        </w:numPr>
        <w:spacing w:after="0" w:line="240" w:lineRule="auto"/>
        <w:rPr>
          <w:rFonts w:ascii="Cambria" w:hAnsi="Cambria"/>
          <w:sz w:val="24"/>
          <w:szCs w:val="24"/>
        </w:rPr>
      </w:pPr>
      <w:r w:rsidRPr="009C2C03">
        <w:rPr>
          <w:rFonts w:ascii="Cambria" w:hAnsi="Cambria"/>
          <w:sz w:val="24"/>
          <w:szCs w:val="24"/>
        </w:rPr>
        <w:t xml:space="preserve">Supporting access to food services: </w:t>
      </w:r>
    </w:p>
    <w:p w:rsidR="00B2241A" w:rsidRPr="009C2C03" w:rsidRDefault="00B2241A" w:rsidP="00B2241A">
      <w:pPr>
        <w:pStyle w:val="ListParagraph"/>
        <w:numPr>
          <w:ilvl w:val="1"/>
          <w:numId w:val="15"/>
        </w:numPr>
        <w:spacing w:after="0" w:line="240" w:lineRule="auto"/>
        <w:rPr>
          <w:rFonts w:ascii="Cambria" w:hAnsi="Cambria"/>
          <w:sz w:val="24"/>
          <w:szCs w:val="24"/>
        </w:rPr>
      </w:pPr>
      <w:r w:rsidRPr="009C2C03">
        <w:rPr>
          <w:rFonts w:ascii="Cambria" w:hAnsi="Cambria"/>
          <w:sz w:val="24"/>
          <w:szCs w:val="24"/>
        </w:rPr>
        <w:t>Connecting people directly to services</w:t>
      </w:r>
    </w:p>
    <w:p w:rsidR="00B2241A" w:rsidRPr="009C2C03" w:rsidRDefault="00B2241A" w:rsidP="00B2241A">
      <w:pPr>
        <w:pStyle w:val="ListParagraph"/>
        <w:numPr>
          <w:ilvl w:val="1"/>
          <w:numId w:val="15"/>
        </w:numPr>
        <w:spacing w:after="0" w:line="240" w:lineRule="auto"/>
        <w:rPr>
          <w:rFonts w:ascii="Cambria" w:hAnsi="Cambria"/>
          <w:sz w:val="24"/>
          <w:szCs w:val="24"/>
        </w:rPr>
      </w:pPr>
      <w:r w:rsidRPr="009C2C03">
        <w:rPr>
          <w:rFonts w:ascii="Cambria" w:hAnsi="Cambria"/>
          <w:sz w:val="24"/>
          <w:szCs w:val="24"/>
        </w:rPr>
        <w:t>Distributing up-to-date information and correcting misinformation. Ex. Creating and distributing a community meal calendar across services</w:t>
      </w:r>
    </w:p>
    <w:p w:rsidR="00B2241A" w:rsidRPr="009C2C03" w:rsidRDefault="00B2241A" w:rsidP="00B2241A">
      <w:pPr>
        <w:pStyle w:val="ListParagraph"/>
        <w:numPr>
          <w:ilvl w:val="1"/>
          <w:numId w:val="15"/>
        </w:numPr>
        <w:spacing w:after="0" w:line="240" w:lineRule="auto"/>
        <w:rPr>
          <w:rFonts w:ascii="Cambria" w:hAnsi="Cambria"/>
          <w:sz w:val="24"/>
          <w:szCs w:val="24"/>
        </w:rPr>
      </w:pPr>
      <w:r w:rsidRPr="009C2C03">
        <w:rPr>
          <w:rFonts w:ascii="Cambria" w:hAnsi="Cambria"/>
          <w:sz w:val="24"/>
          <w:szCs w:val="24"/>
        </w:rPr>
        <w:t>Being a food resource information “hub” providing centralized, up to date information on local food resources.</w:t>
      </w:r>
    </w:p>
    <w:p w:rsidR="00B2241A" w:rsidRPr="009C2C03" w:rsidRDefault="00B2241A" w:rsidP="00B2241A">
      <w:pPr>
        <w:pStyle w:val="ListParagraph"/>
        <w:numPr>
          <w:ilvl w:val="0"/>
          <w:numId w:val="15"/>
        </w:numPr>
        <w:spacing w:after="0" w:line="240" w:lineRule="auto"/>
        <w:rPr>
          <w:rFonts w:ascii="Cambria" w:hAnsi="Cambria"/>
          <w:sz w:val="24"/>
          <w:szCs w:val="24"/>
        </w:rPr>
      </w:pPr>
      <w:r w:rsidRPr="009C2C03">
        <w:rPr>
          <w:rFonts w:ascii="Cambria" w:hAnsi="Cambria"/>
          <w:sz w:val="24"/>
          <w:szCs w:val="24"/>
        </w:rPr>
        <w:t>Researching community needs, gaps in services and potential solutions</w:t>
      </w:r>
    </w:p>
    <w:p w:rsidR="009D0431" w:rsidRDefault="00B2241A" w:rsidP="009D0431">
      <w:pPr>
        <w:pStyle w:val="ListParagraph"/>
        <w:numPr>
          <w:ilvl w:val="1"/>
          <w:numId w:val="15"/>
        </w:numPr>
        <w:spacing w:after="0" w:line="240" w:lineRule="auto"/>
        <w:rPr>
          <w:rFonts w:ascii="Cambria" w:hAnsi="Cambria"/>
          <w:sz w:val="24"/>
          <w:szCs w:val="24"/>
        </w:rPr>
      </w:pPr>
      <w:r w:rsidRPr="009C2C03">
        <w:rPr>
          <w:rFonts w:ascii="Cambria" w:hAnsi="Cambria"/>
          <w:sz w:val="24"/>
          <w:szCs w:val="24"/>
        </w:rPr>
        <w:t xml:space="preserve">Creating data collection methods (survey, focus group questions etc.) and beginning a community food system </w:t>
      </w:r>
      <w:r w:rsidR="00901A9E" w:rsidRPr="009C2C03">
        <w:rPr>
          <w:rFonts w:ascii="Cambria" w:hAnsi="Cambria"/>
          <w:sz w:val="24"/>
          <w:szCs w:val="24"/>
        </w:rPr>
        <w:t>assessment.</w:t>
      </w:r>
    </w:p>
    <w:p w:rsidR="009D0431" w:rsidRPr="009D0431" w:rsidRDefault="009D0431" w:rsidP="009D0431">
      <w:pPr>
        <w:pStyle w:val="ListParagraph"/>
        <w:spacing w:after="0" w:line="240" w:lineRule="auto"/>
        <w:ind w:left="0"/>
        <w:rPr>
          <w:rFonts w:ascii="Cambria" w:hAnsi="Cambria"/>
          <w:sz w:val="24"/>
          <w:szCs w:val="24"/>
        </w:rPr>
      </w:pPr>
      <w:r>
        <w:rPr>
          <w:rFonts w:ascii="Cambria" w:hAnsi="Cambria"/>
          <w:sz w:val="24"/>
          <w:szCs w:val="24"/>
        </w:rPr>
        <w:t>_________________________________________________________________________________________________________</w:t>
      </w:r>
    </w:p>
    <w:p w:rsidR="009C2C03" w:rsidRPr="0082680F" w:rsidRDefault="009C2C03" w:rsidP="009C2C03">
      <w:pPr>
        <w:pStyle w:val="ListParagraph"/>
        <w:spacing w:after="0" w:line="240" w:lineRule="auto"/>
        <w:ind w:left="1080"/>
      </w:pPr>
    </w:p>
    <w:p w:rsidR="0083796B" w:rsidRPr="009C2C03" w:rsidRDefault="0083796B" w:rsidP="0083796B">
      <w:pPr>
        <w:spacing w:after="0"/>
        <w:jc w:val="center"/>
        <w:rPr>
          <w:rFonts w:ascii="Cambria" w:hAnsi="Cambria" w:cs="Times New Roman"/>
          <w:b/>
          <w:sz w:val="28"/>
          <w:szCs w:val="28"/>
        </w:rPr>
      </w:pPr>
      <w:r w:rsidRPr="009C2C03">
        <w:rPr>
          <w:rFonts w:ascii="Cambria" w:hAnsi="Cambria" w:cs="Times New Roman"/>
          <w:b/>
          <w:sz w:val="28"/>
          <w:szCs w:val="28"/>
        </w:rPr>
        <w:t xml:space="preserve">Bounce Back: Reclaim Your Health </w:t>
      </w:r>
    </w:p>
    <w:p w:rsidR="006A046D" w:rsidRDefault="00C263B3" w:rsidP="006A046D">
      <w:pPr>
        <w:spacing w:after="0"/>
        <w:jc w:val="center"/>
        <w:rPr>
          <w:rFonts w:ascii="Cambria" w:hAnsi="Cambria" w:cs="Times New Roman"/>
          <w:b/>
        </w:rPr>
      </w:pPr>
      <w:r w:rsidRPr="001114F1">
        <w:rPr>
          <w:rFonts w:ascii="Cambria" w:hAnsi="Cambria" w:cs="Times New Roman"/>
          <w:b/>
        </w:rPr>
        <w:t>Funded b</w:t>
      </w:r>
      <w:r w:rsidR="0083796B" w:rsidRPr="001114F1">
        <w:rPr>
          <w:rFonts w:ascii="Cambria" w:hAnsi="Cambria" w:cs="Times New Roman"/>
          <w:b/>
        </w:rPr>
        <w:t xml:space="preserve">y </w:t>
      </w:r>
      <w:r w:rsidR="0053252D" w:rsidRPr="001114F1">
        <w:rPr>
          <w:rFonts w:ascii="Cambria" w:hAnsi="Cambria" w:cs="Times New Roman"/>
          <w:b/>
        </w:rPr>
        <w:t>Ministry of Health</w:t>
      </w:r>
      <w:r w:rsidR="0053252D" w:rsidRPr="001114F1">
        <w:rPr>
          <w:rFonts w:ascii="Cambria" w:hAnsi="Cambria"/>
          <w:b/>
          <w:bCs/>
        </w:rPr>
        <w:t xml:space="preserve"> </w:t>
      </w:r>
      <w:r w:rsidR="00FF5701">
        <w:rPr>
          <w:rFonts w:ascii="Cambria" w:hAnsi="Cambria"/>
          <w:b/>
          <w:bCs/>
        </w:rPr>
        <w:t>via BC division</w:t>
      </w:r>
    </w:p>
    <w:p w:rsidR="006A046D" w:rsidRDefault="006A046D" w:rsidP="006A046D">
      <w:pPr>
        <w:spacing w:after="0"/>
        <w:jc w:val="center"/>
        <w:rPr>
          <w:rFonts w:ascii="Cambria" w:hAnsi="Cambria" w:cs="Times New Roman"/>
          <w:b/>
        </w:rPr>
      </w:pPr>
    </w:p>
    <w:p w:rsidR="00FF5701" w:rsidRPr="009C2C03" w:rsidRDefault="00FF5701" w:rsidP="00FF5701">
      <w:pPr>
        <w:jc w:val="both"/>
        <w:rPr>
          <w:rFonts w:ascii="Cambria" w:hAnsi="Cambria"/>
          <w:b/>
          <w:bCs/>
        </w:rPr>
      </w:pPr>
      <w:r w:rsidRPr="009C2C03">
        <w:rPr>
          <w:rFonts w:ascii="Cambria" w:hAnsi="Cambria" w:cs="Times New Roman"/>
          <w:sz w:val="24"/>
        </w:rPr>
        <w:t xml:space="preserve">Bounce Back </w:t>
      </w:r>
      <w:r w:rsidR="0082680F" w:rsidRPr="009C2C03">
        <w:rPr>
          <w:rFonts w:ascii="Cambria" w:hAnsi="Cambria" w:cs="Times New Roman"/>
          <w:sz w:val="24"/>
        </w:rPr>
        <w:t>is a</w:t>
      </w:r>
      <w:r w:rsidR="007436B1" w:rsidRPr="009C2C03">
        <w:rPr>
          <w:rFonts w:ascii="Cambria" w:hAnsi="Cambria" w:cs="Times New Roman"/>
          <w:sz w:val="24"/>
        </w:rPr>
        <w:t xml:space="preserve"> </w:t>
      </w:r>
      <w:r w:rsidRPr="009C2C03">
        <w:rPr>
          <w:rFonts w:ascii="Cambria" w:hAnsi="Cambria" w:cs="Times New Roman"/>
          <w:sz w:val="24"/>
        </w:rPr>
        <w:t>provincial program provid</w:t>
      </w:r>
      <w:r w:rsidR="007436B1" w:rsidRPr="009C2C03">
        <w:rPr>
          <w:rFonts w:ascii="Cambria" w:hAnsi="Cambria" w:cs="Times New Roman"/>
          <w:sz w:val="24"/>
        </w:rPr>
        <w:t xml:space="preserve">ing phone coaching to individuals </w:t>
      </w:r>
      <w:r w:rsidRPr="009C2C03">
        <w:rPr>
          <w:rFonts w:ascii="Cambria" w:hAnsi="Cambria" w:cs="Times New Roman"/>
          <w:sz w:val="24"/>
        </w:rPr>
        <w:t>experienc</w:t>
      </w:r>
      <w:r w:rsidR="007436B1" w:rsidRPr="009C2C03">
        <w:rPr>
          <w:rFonts w:ascii="Cambria" w:hAnsi="Cambria" w:cs="Times New Roman"/>
          <w:sz w:val="24"/>
        </w:rPr>
        <w:t>ing mild to moderate anxiety or</w:t>
      </w:r>
      <w:r w:rsidRPr="009C2C03">
        <w:rPr>
          <w:rFonts w:ascii="Cambria" w:hAnsi="Cambria" w:cs="Times New Roman"/>
          <w:sz w:val="24"/>
        </w:rPr>
        <w:t xml:space="preserve"> depression. This program is based on Cognitive Behavi</w:t>
      </w:r>
      <w:r w:rsidR="007436B1" w:rsidRPr="009C2C03">
        <w:rPr>
          <w:rFonts w:ascii="Cambria" w:hAnsi="Cambria" w:cs="Times New Roman"/>
          <w:sz w:val="24"/>
        </w:rPr>
        <w:t>oral Therapy</w:t>
      </w:r>
      <w:r w:rsidRPr="009C2C03">
        <w:rPr>
          <w:rFonts w:ascii="Cambria" w:hAnsi="Cambria" w:cs="Times New Roman"/>
          <w:sz w:val="24"/>
        </w:rPr>
        <w:t>.</w:t>
      </w:r>
      <w:r w:rsidR="0082680F" w:rsidRPr="009C2C03">
        <w:rPr>
          <w:rFonts w:ascii="Cambria" w:hAnsi="Cambria" w:cs="Times New Roman"/>
          <w:sz w:val="24"/>
        </w:rPr>
        <w:t xml:space="preserve">  This pa</w:t>
      </w:r>
      <w:r w:rsidR="007436B1" w:rsidRPr="009C2C03">
        <w:rPr>
          <w:rFonts w:ascii="Cambria" w:hAnsi="Cambria" w:cs="Times New Roman"/>
          <w:sz w:val="24"/>
        </w:rPr>
        <w:t>st year saw</w:t>
      </w:r>
      <w:r w:rsidR="0082680F" w:rsidRPr="009C2C03">
        <w:rPr>
          <w:rFonts w:ascii="Cambria" w:hAnsi="Cambria" w:cs="Times New Roman"/>
          <w:sz w:val="24"/>
        </w:rPr>
        <w:t xml:space="preserve"> piloting o</w:t>
      </w:r>
      <w:r w:rsidR="007436B1" w:rsidRPr="009C2C03">
        <w:rPr>
          <w:rFonts w:ascii="Cambria" w:hAnsi="Cambria" w:cs="Times New Roman"/>
          <w:sz w:val="24"/>
        </w:rPr>
        <w:t xml:space="preserve">f </w:t>
      </w:r>
      <w:r w:rsidR="0082680F" w:rsidRPr="009C2C03">
        <w:rPr>
          <w:rFonts w:ascii="Cambria" w:hAnsi="Cambria" w:cs="Times New Roman"/>
          <w:sz w:val="24"/>
        </w:rPr>
        <w:t>Bounce Back for Y</w:t>
      </w:r>
      <w:r w:rsidR="007436B1" w:rsidRPr="009C2C03">
        <w:rPr>
          <w:rFonts w:ascii="Cambria" w:hAnsi="Cambria" w:cs="Times New Roman"/>
          <w:sz w:val="24"/>
        </w:rPr>
        <w:t>outh program</w:t>
      </w:r>
      <w:r w:rsidR="0082680F" w:rsidRPr="009C2C03">
        <w:rPr>
          <w:rFonts w:ascii="Cambria" w:hAnsi="Cambria" w:cs="Times New Roman"/>
          <w:sz w:val="24"/>
        </w:rPr>
        <w:t xml:space="preserve"> aged 15+ wit</w:t>
      </w:r>
      <w:r w:rsidR="007436B1" w:rsidRPr="009C2C03">
        <w:rPr>
          <w:rFonts w:ascii="Cambria" w:hAnsi="Cambria" w:cs="Times New Roman"/>
          <w:sz w:val="24"/>
        </w:rPr>
        <w:t>h school based supports</w:t>
      </w:r>
      <w:r w:rsidR="0082680F" w:rsidRPr="009C2C03">
        <w:rPr>
          <w:rFonts w:ascii="Cambria" w:hAnsi="Cambria" w:cs="Times New Roman"/>
          <w:sz w:val="24"/>
        </w:rPr>
        <w:t>.</w:t>
      </w:r>
    </w:p>
    <w:p w:rsidR="00FF5701" w:rsidRPr="009C2C03" w:rsidRDefault="00FF5701" w:rsidP="007436B1">
      <w:pPr>
        <w:jc w:val="both"/>
        <w:rPr>
          <w:rFonts w:ascii="Cambria" w:hAnsi="Cambria" w:cs="Times New Roman"/>
          <w:b/>
          <w:bCs/>
          <w:sz w:val="24"/>
          <w:szCs w:val="24"/>
        </w:rPr>
      </w:pPr>
      <w:r w:rsidRPr="009C2C03">
        <w:rPr>
          <w:rFonts w:ascii="Cambria" w:hAnsi="Cambria" w:cs="Times New Roman"/>
          <w:sz w:val="24"/>
          <w:szCs w:val="24"/>
        </w:rPr>
        <w:t>We had another successful season of travelling with the bonus b</w:t>
      </w:r>
      <w:r w:rsidR="007436B1" w:rsidRPr="009C2C03">
        <w:rPr>
          <w:rFonts w:ascii="Cambria" w:hAnsi="Cambria" w:cs="Times New Roman"/>
          <w:sz w:val="24"/>
          <w:szCs w:val="24"/>
        </w:rPr>
        <w:t>eing that we now have 2 coaches so while 1 travelled 1 remained in office delivering programming.</w:t>
      </w:r>
      <w:r w:rsidRPr="009C2C03">
        <w:rPr>
          <w:rFonts w:ascii="Cambria" w:hAnsi="Cambria" w:cs="Times New Roman"/>
          <w:sz w:val="24"/>
          <w:szCs w:val="24"/>
        </w:rPr>
        <w:t xml:space="preserve"> </w:t>
      </w:r>
      <w:r w:rsidR="007436B1" w:rsidRPr="009C2C03">
        <w:rPr>
          <w:rFonts w:ascii="Cambria" w:hAnsi="Cambria" w:cs="Times New Roman"/>
          <w:sz w:val="24"/>
          <w:szCs w:val="24"/>
        </w:rPr>
        <w:t xml:space="preserve"> </w:t>
      </w:r>
      <w:r w:rsidR="007436B1" w:rsidRPr="009C2C03">
        <w:rPr>
          <w:rFonts w:ascii="Cambria" w:hAnsi="Cambria" w:cs="Times New Roman"/>
          <w:color w:val="000000"/>
          <w:sz w:val="24"/>
          <w:szCs w:val="24"/>
        </w:rPr>
        <w:t>The</w:t>
      </w:r>
      <w:r w:rsidRPr="009C2C03">
        <w:rPr>
          <w:rFonts w:ascii="Cambria" w:hAnsi="Cambria" w:cs="Times New Roman"/>
          <w:color w:val="000000"/>
          <w:sz w:val="24"/>
          <w:szCs w:val="24"/>
        </w:rPr>
        <w:t xml:space="preserve"> communities</w:t>
      </w:r>
      <w:r w:rsidR="007436B1" w:rsidRPr="009C2C03">
        <w:rPr>
          <w:rFonts w:ascii="Cambria" w:hAnsi="Cambria" w:cs="Times New Roman"/>
          <w:color w:val="000000"/>
          <w:sz w:val="24"/>
          <w:szCs w:val="24"/>
        </w:rPr>
        <w:t xml:space="preserve"> reached</w:t>
      </w:r>
      <w:r w:rsidR="000A29DD" w:rsidRPr="009C2C03">
        <w:rPr>
          <w:rFonts w:ascii="Cambria" w:hAnsi="Cambria" w:cs="Times New Roman"/>
          <w:color w:val="000000"/>
          <w:sz w:val="24"/>
          <w:szCs w:val="24"/>
        </w:rPr>
        <w:t xml:space="preserve"> spanned across</w:t>
      </w:r>
      <w:r w:rsidRPr="009C2C03">
        <w:rPr>
          <w:rFonts w:ascii="Cambria" w:hAnsi="Cambria" w:cs="Times New Roman"/>
          <w:color w:val="000000"/>
          <w:sz w:val="24"/>
          <w:szCs w:val="24"/>
        </w:rPr>
        <w:t xml:space="preserve"> ten thousand kilometers and included: Quesnel, Prince Rupert, </w:t>
      </w:r>
      <w:proofErr w:type="spellStart"/>
      <w:r w:rsidRPr="009C2C03">
        <w:rPr>
          <w:rFonts w:ascii="Cambria" w:hAnsi="Cambria" w:cs="Times New Roman"/>
          <w:color w:val="000000"/>
          <w:sz w:val="24"/>
          <w:szCs w:val="24"/>
        </w:rPr>
        <w:t>Gitlaxt’aamiks</w:t>
      </w:r>
      <w:proofErr w:type="spellEnd"/>
      <w:r w:rsidRPr="009C2C03">
        <w:rPr>
          <w:rFonts w:ascii="Cambria" w:hAnsi="Cambria" w:cs="Times New Roman"/>
          <w:color w:val="000000"/>
          <w:sz w:val="24"/>
          <w:szCs w:val="24"/>
        </w:rPr>
        <w:t xml:space="preserve"> and </w:t>
      </w:r>
      <w:proofErr w:type="spellStart"/>
      <w:r w:rsidRPr="009C2C03">
        <w:rPr>
          <w:rFonts w:ascii="Cambria" w:hAnsi="Cambria" w:cs="Times New Roman"/>
          <w:color w:val="000000"/>
          <w:sz w:val="24"/>
          <w:szCs w:val="24"/>
        </w:rPr>
        <w:t>Laxgalts’ap</w:t>
      </w:r>
      <w:proofErr w:type="spellEnd"/>
      <w:r w:rsidRPr="009C2C03">
        <w:rPr>
          <w:rFonts w:ascii="Cambria" w:hAnsi="Cambria" w:cs="Times New Roman"/>
          <w:color w:val="000000"/>
          <w:sz w:val="24"/>
          <w:szCs w:val="24"/>
        </w:rPr>
        <w:t xml:space="preserve"> (Nass Valley), </w:t>
      </w:r>
      <w:proofErr w:type="spellStart"/>
      <w:r w:rsidRPr="009C2C03">
        <w:rPr>
          <w:rFonts w:ascii="Cambria" w:hAnsi="Cambria" w:cs="Times New Roman"/>
          <w:color w:val="000000"/>
          <w:sz w:val="24"/>
          <w:szCs w:val="24"/>
        </w:rPr>
        <w:t>Kitimaat</w:t>
      </w:r>
      <w:proofErr w:type="spellEnd"/>
      <w:r w:rsidRPr="009C2C03">
        <w:rPr>
          <w:rFonts w:ascii="Cambria" w:hAnsi="Cambria" w:cs="Times New Roman"/>
          <w:color w:val="000000"/>
          <w:sz w:val="24"/>
          <w:szCs w:val="24"/>
        </w:rPr>
        <w:t xml:space="preserve"> Village, Terrace, </w:t>
      </w:r>
      <w:proofErr w:type="spellStart"/>
      <w:r w:rsidRPr="009C2C03">
        <w:rPr>
          <w:rFonts w:ascii="Cambria" w:hAnsi="Cambria" w:cs="Times New Roman"/>
          <w:color w:val="000000"/>
          <w:sz w:val="24"/>
          <w:szCs w:val="24"/>
        </w:rPr>
        <w:t>Gitanyow</w:t>
      </w:r>
      <w:proofErr w:type="spellEnd"/>
      <w:r w:rsidRPr="009C2C03">
        <w:rPr>
          <w:rFonts w:ascii="Cambria" w:hAnsi="Cambria" w:cs="Times New Roman"/>
          <w:color w:val="000000"/>
          <w:sz w:val="24"/>
          <w:szCs w:val="24"/>
        </w:rPr>
        <w:t xml:space="preserve">, </w:t>
      </w:r>
      <w:proofErr w:type="spellStart"/>
      <w:r w:rsidRPr="009C2C03">
        <w:rPr>
          <w:rFonts w:ascii="Cambria" w:hAnsi="Cambria" w:cs="Times New Roman"/>
          <w:color w:val="000000"/>
          <w:sz w:val="24"/>
          <w:szCs w:val="24"/>
        </w:rPr>
        <w:t>Kitwanga</w:t>
      </w:r>
      <w:proofErr w:type="spellEnd"/>
      <w:r w:rsidRPr="009C2C03">
        <w:rPr>
          <w:rFonts w:ascii="Cambria" w:hAnsi="Cambria" w:cs="Times New Roman"/>
          <w:color w:val="000000"/>
          <w:sz w:val="24"/>
          <w:szCs w:val="24"/>
        </w:rPr>
        <w:t xml:space="preserve">, Kitimat, New Hazelton, </w:t>
      </w:r>
      <w:proofErr w:type="spellStart"/>
      <w:r w:rsidRPr="009C2C03">
        <w:rPr>
          <w:rFonts w:ascii="Cambria" w:hAnsi="Cambria" w:cs="Times New Roman"/>
          <w:color w:val="000000"/>
          <w:sz w:val="24"/>
          <w:szCs w:val="24"/>
        </w:rPr>
        <w:t>Gitanmax</w:t>
      </w:r>
      <w:proofErr w:type="spellEnd"/>
      <w:r w:rsidRPr="009C2C03">
        <w:rPr>
          <w:rFonts w:ascii="Cambria" w:hAnsi="Cambria" w:cs="Times New Roman"/>
          <w:color w:val="000000"/>
          <w:sz w:val="24"/>
          <w:szCs w:val="24"/>
        </w:rPr>
        <w:t xml:space="preserve">, </w:t>
      </w:r>
      <w:proofErr w:type="spellStart"/>
      <w:r w:rsidRPr="009C2C03">
        <w:rPr>
          <w:rFonts w:ascii="Cambria" w:hAnsi="Cambria" w:cs="Times New Roman"/>
          <w:color w:val="000000"/>
          <w:sz w:val="24"/>
          <w:szCs w:val="24"/>
        </w:rPr>
        <w:t>Hagliget</w:t>
      </w:r>
      <w:proofErr w:type="spellEnd"/>
      <w:r w:rsidRPr="009C2C03">
        <w:rPr>
          <w:rFonts w:ascii="Cambria" w:hAnsi="Cambria" w:cs="Times New Roman"/>
          <w:color w:val="000000"/>
          <w:sz w:val="24"/>
          <w:szCs w:val="24"/>
        </w:rPr>
        <w:t xml:space="preserve">, Smithers, Houston, </w:t>
      </w:r>
      <w:proofErr w:type="spellStart"/>
      <w:r w:rsidRPr="009C2C03">
        <w:rPr>
          <w:rFonts w:ascii="Cambria" w:hAnsi="Cambria" w:cs="Times New Roman"/>
          <w:color w:val="000000"/>
          <w:sz w:val="24"/>
          <w:szCs w:val="24"/>
        </w:rPr>
        <w:t>Granisle</w:t>
      </w:r>
      <w:proofErr w:type="spellEnd"/>
      <w:r w:rsidRPr="009C2C03">
        <w:rPr>
          <w:rFonts w:ascii="Cambria" w:hAnsi="Cambria" w:cs="Times New Roman"/>
          <w:color w:val="000000"/>
          <w:sz w:val="24"/>
          <w:szCs w:val="24"/>
        </w:rPr>
        <w:t>, Burns Lake, Fraser Lake, Fort St. James, Vanderhoof, McBride, Valemount, Mackenzie, Chetwynd, Dawson Creek, Tumbler Ridge, Taylor, Hud</w:t>
      </w:r>
      <w:r w:rsidR="000A29DD" w:rsidRPr="009C2C03">
        <w:rPr>
          <w:rFonts w:ascii="Cambria" w:hAnsi="Cambria" w:cs="Times New Roman"/>
          <w:color w:val="000000"/>
          <w:sz w:val="24"/>
          <w:szCs w:val="24"/>
        </w:rPr>
        <w:t>son Hope, Fort St. John, Cecil L</w:t>
      </w:r>
      <w:r w:rsidRPr="009C2C03">
        <w:rPr>
          <w:rFonts w:ascii="Cambria" w:hAnsi="Cambria" w:cs="Times New Roman"/>
          <w:color w:val="000000"/>
          <w:sz w:val="24"/>
          <w:szCs w:val="24"/>
        </w:rPr>
        <w:t xml:space="preserve">ake, Halfway River Reserve, Blueberry Reserve, </w:t>
      </w:r>
      <w:proofErr w:type="spellStart"/>
      <w:r w:rsidRPr="009C2C03">
        <w:rPr>
          <w:rFonts w:ascii="Cambria" w:hAnsi="Cambria" w:cs="Times New Roman"/>
          <w:color w:val="000000"/>
          <w:sz w:val="24"/>
          <w:szCs w:val="24"/>
        </w:rPr>
        <w:t>Prespatou</w:t>
      </w:r>
      <w:proofErr w:type="spellEnd"/>
      <w:r w:rsidRPr="009C2C03">
        <w:rPr>
          <w:rFonts w:ascii="Cambria" w:hAnsi="Cambria" w:cs="Times New Roman"/>
          <w:color w:val="000000"/>
          <w:sz w:val="24"/>
          <w:szCs w:val="24"/>
        </w:rPr>
        <w:t>, Masset, Quee</w:t>
      </w:r>
      <w:r w:rsidR="0082680F" w:rsidRPr="009C2C03">
        <w:rPr>
          <w:rFonts w:ascii="Cambria" w:hAnsi="Cambria" w:cs="Times New Roman"/>
          <w:color w:val="000000"/>
          <w:sz w:val="24"/>
          <w:szCs w:val="24"/>
        </w:rPr>
        <w:t xml:space="preserve">n Charlotte City, and Sandspit.  </w:t>
      </w:r>
      <w:r w:rsidRPr="009C2C03">
        <w:rPr>
          <w:rFonts w:ascii="Cambria" w:hAnsi="Cambria" w:cs="Times New Roman"/>
          <w:sz w:val="24"/>
          <w:szCs w:val="24"/>
        </w:rPr>
        <w:t xml:space="preserve">The impact of the Outreach </w:t>
      </w:r>
      <w:r w:rsidR="0082680F" w:rsidRPr="009C2C03">
        <w:rPr>
          <w:rFonts w:ascii="Cambria" w:hAnsi="Cambria" w:cs="Times New Roman"/>
          <w:sz w:val="24"/>
          <w:szCs w:val="24"/>
        </w:rPr>
        <w:t xml:space="preserve">trips is evident by </w:t>
      </w:r>
      <w:r w:rsidRPr="009C2C03">
        <w:rPr>
          <w:rFonts w:ascii="Cambria" w:hAnsi="Cambria" w:cs="Times New Roman"/>
          <w:sz w:val="24"/>
          <w:szCs w:val="24"/>
        </w:rPr>
        <w:t>the steady increase of referrals from the areas visited.  During yearly visits a</w:t>
      </w:r>
      <w:r w:rsidR="000A29DD" w:rsidRPr="009C2C03">
        <w:rPr>
          <w:rFonts w:ascii="Cambria" w:hAnsi="Cambria" w:cs="Times New Roman"/>
          <w:sz w:val="24"/>
          <w:szCs w:val="24"/>
        </w:rPr>
        <w:t>t</w:t>
      </w:r>
      <w:r w:rsidRPr="009C2C03">
        <w:rPr>
          <w:rFonts w:ascii="Cambria" w:hAnsi="Cambria" w:cs="Times New Roman"/>
          <w:sz w:val="24"/>
          <w:szCs w:val="24"/>
        </w:rPr>
        <w:t xml:space="preserve"> clinic</w:t>
      </w:r>
      <w:r w:rsidR="0082680F" w:rsidRPr="009C2C03">
        <w:rPr>
          <w:rFonts w:ascii="Cambria" w:hAnsi="Cambria" w:cs="Times New Roman"/>
          <w:sz w:val="24"/>
          <w:szCs w:val="24"/>
        </w:rPr>
        <w:t>s</w:t>
      </w:r>
      <w:r w:rsidRPr="009C2C03">
        <w:rPr>
          <w:rFonts w:ascii="Cambria" w:hAnsi="Cambria" w:cs="Times New Roman"/>
          <w:sz w:val="24"/>
          <w:szCs w:val="24"/>
        </w:rPr>
        <w:t xml:space="preserve"> we often see new doctors and/or the front office staff has changed and they may</w:t>
      </w:r>
      <w:r w:rsidR="000A29DD" w:rsidRPr="009C2C03">
        <w:rPr>
          <w:rFonts w:ascii="Cambria" w:hAnsi="Cambria" w:cs="Times New Roman"/>
          <w:sz w:val="24"/>
          <w:szCs w:val="24"/>
        </w:rPr>
        <w:t xml:space="preserve"> </w:t>
      </w:r>
      <w:r w:rsidRPr="009C2C03">
        <w:rPr>
          <w:rFonts w:ascii="Cambria" w:hAnsi="Cambria" w:cs="Times New Roman"/>
          <w:sz w:val="24"/>
          <w:szCs w:val="24"/>
        </w:rPr>
        <w:t>be unfamiliar with</w:t>
      </w:r>
      <w:r w:rsidR="0082680F" w:rsidRPr="009C2C03">
        <w:rPr>
          <w:rFonts w:ascii="Cambria" w:hAnsi="Cambria" w:cs="Times New Roman"/>
          <w:sz w:val="24"/>
          <w:szCs w:val="24"/>
        </w:rPr>
        <w:t xml:space="preserve"> Bounce Back.</w:t>
      </w:r>
      <w:r w:rsidR="007436B1" w:rsidRPr="009C2C03">
        <w:rPr>
          <w:rFonts w:ascii="Cambria" w:hAnsi="Cambria" w:cs="Times New Roman"/>
          <w:color w:val="000000"/>
          <w:sz w:val="24"/>
          <w:szCs w:val="24"/>
        </w:rPr>
        <w:t xml:space="preserve"> We attended other activities locally within Prince George promoting the program, and making connections within different work sectors as well as being asked as special speaker for symposium and panels.</w:t>
      </w:r>
    </w:p>
    <w:p w:rsidR="000A29DD" w:rsidRPr="007436B1" w:rsidRDefault="0082680F" w:rsidP="007436B1">
      <w:pPr>
        <w:spacing w:line="276" w:lineRule="auto"/>
        <w:rPr>
          <w:rFonts w:ascii="Times New Roman" w:hAnsi="Times New Roman" w:cs="Times New Roman"/>
          <w:sz w:val="24"/>
          <w:szCs w:val="24"/>
        </w:rPr>
      </w:pPr>
      <w:r w:rsidRPr="009C2C03">
        <w:rPr>
          <w:rFonts w:ascii="Cambria" w:hAnsi="Cambria" w:cs="Times New Roman"/>
          <w:sz w:val="24"/>
        </w:rPr>
        <w:t xml:space="preserve">A </w:t>
      </w:r>
      <w:r w:rsidR="00FF5701" w:rsidRPr="009C2C03">
        <w:rPr>
          <w:rFonts w:ascii="Cambria" w:hAnsi="Cambria" w:cs="Times New Roman"/>
          <w:sz w:val="24"/>
        </w:rPr>
        <w:t>Bounce</w:t>
      </w:r>
      <w:r w:rsidR="000A29DD" w:rsidRPr="009C2C03">
        <w:rPr>
          <w:rFonts w:ascii="Cambria" w:hAnsi="Cambria" w:cs="Times New Roman"/>
          <w:sz w:val="24"/>
        </w:rPr>
        <w:t xml:space="preserve"> Back event</w:t>
      </w:r>
      <w:r w:rsidRPr="009C2C03">
        <w:rPr>
          <w:rFonts w:ascii="Cambria" w:hAnsi="Cambria" w:cs="Times New Roman"/>
          <w:sz w:val="24"/>
        </w:rPr>
        <w:t xml:space="preserve"> was held</w:t>
      </w:r>
      <w:r w:rsidR="000A29DD" w:rsidRPr="009C2C03">
        <w:rPr>
          <w:rFonts w:ascii="Cambria" w:hAnsi="Cambria" w:cs="Times New Roman"/>
          <w:sz w:val="24"/>
        </w:rPr>
        <w:t xml:space="preserve"> in Vancouver </w:t>
      </w:r>
      <w:r w:rsidR="00FF5701" w:rsidRPr="009C2C03">
        <w:rPr>
          <w:rFonts w:ascii="Cambria" w:hAnsi="Cambria" w:cs="Times New Roman"/>
          <w:sz w:val="24"/>
        </w:rPr>
        <w:t>on October 28 to 31, 2019. Among a number of presentations, there w</w:t>
      </w:r>
      <w:r w:rsidRPr="009C2C03">
        <w:rPr>
          <w:rFonts w:ascii="Cambria" w:hAnsi="Cambria" w:cs="Times New Roman"/>
          <w:sz w:val="24"/>
        </w:rPr>
        <w:t>ere representatives from the First Nations</w:t>
      </w:r>
      <w:r w:rsidR="007436B1" w:rsidRPr="009C2C03">
        <w:rPr>
          <w:rFonts w:ascii="Cambria" w:hAnsi="Cambria" w:cs="Times New Roman"/>
          <w:sz w:val="24"/>
        </w:rPr>
        <w:t xml:space="preserve"> to teach </w:t>
      </w:r>
      <w:r w:rsidR="00FF5701" w:rsidRPr="009C2C03">
        <w:rPr>
          <w:rFonts w:ascii="Cambria" w:hAnsi="Cambria" w:cs="Times New Roman"/>
          <w:sz w:val="24"/>
        </w:rPr>
        <w:t>about</w:t>
      </w:r>
      <w:r w:rsidR="007436B1" w:rsidRPr="009C2C03">
        <w:rPr>
          <w:rFonts w:ascii="Cambria" w:hAnsi="Cambria" w:cs="Times New Roman"/>
          <w:sz w:val="24"/>
        </w:rPr>
        <w:t xml:space="preserve"> beliefs of</w:t>
      </w:r>
      <w:r w:rsidR="009D0431">
        <w:rPr>
          <w:rFonts w:ascii="Cambria" w:hAnsi="Cambria" w:cs="Times New Roman"/>
          <w:sz w:val="24"/>
        </w:rPr>
        <w:t xml:space="preserve"> </w:t>
      </w:r>
      <w:r w:rsidR="00FF5701" w:rsidRPr="009C2C03">
        <w:rPr>
          <w:rFonts w:ascii="Cambria" w:hAnsi="Cambria" w:cs="Times New Roman"/>
          <w:sz w:val="24"/>
        </w:rPr>
        <w:t xml:space="preserve"> belongin</w:t>
      </w:r>
      <w:r w:rsidR="007436B1" w:rsidRPr="009C2C03">
        <w:rPr>
          <w:rFonts w:ascii="Cambria" w:hAnsi="Cambria" w:cs="Times New Roman"/>
          <w:sz w:val="24"/>
        </w:rPr>
        <w:t>g to a family tribe</w:t>
      </w:r>
      <w:r w:rsidR="00FF5701" w:rsidRPr="009C2C03">
        <w:rPr>
          <w:rFonts w:ascii="Cambria" w:hAnsi="Cambria" w:cs="Times New Roman"/>
          <w:sz w:val="24"/>
        </w:rPr>
        <w:t>. We also had an opportunity to participate in a Medicine Wheel demonstration; very informative and useful information that was well received by all</w:t>
      </w:r>
      <w:r w:rsidR="00FF5701" w:rsidRPr="008655B4">
        <w:rPr>
          <w:rFonts w:ascii="Times New Roman" w:hAnsi="Times New Roman" w:cs="Times New Roman"/>
          <w:sz w:val="24"/>
        </w:rPr>
        <w:t xml:space="preserve">. </w:t>
      </w:r>
      <w:r w:rsidR="007436B1">
        <w:rPr>
          <w:color w:val="000000"/>
        </w:rPr>
        <w:t xml:space="preserve"> </w:t>
      </w:r>
    </w:p>
    <w:p w:rsidR="00FF5701" w:rsidRDefault="00D97E21" w:rsidP="00FF5701">
      <w:pPr>
        <w:spacing w:after="0" w:line="216" w:lineRule="auto"/>
        <w:ind w:left="168" w:firstLine="10"/>
        <w:rPr>
          <w:sz w:val="20"/>
        </w:rPr>
      </w:pPr>
      <w:r w:rsidRPr="00D97E21">
        <w:rPr>
          <w:noProof/>
          <w:sz w:val="20"/>
          <w:lang w:val="en-CA" w:eastAsia="en-CA"/>
        </w:rPr>
        <w:drawing>
          <wp:inline distT="0" distB="0" distL="0" distR="0" wp14:anchorId="3517D69D" wp14:editId="3BA80D88">
            <wp:extent cx="5943600" cy="2628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628900"/>
                    </a:xfrm>
                    <a:prstGeom prst="rect">
                      <a:avLst/>
                    </a:prstGeom>
                  </pic:spPr>
                </pic:pic>
              </a:graphicData>
            </a:graphic>
          </wp:inline>
        </w:drawing>
      </w:r>
    </w:p>
    <w:p w:rsidR="00D97E21" w:rsidRDefault="00D97E21" w:rsidP="00D97E21">
      <w:pPr>
        <w:spacing w:after="0" w:line="216" w:lineRule="auto"/>
      </w:pPr>
    </w:p>
    <w:p w:rsidR="00901A9E" w:rsidRDefault="00901A9E" w:rsidP="000A29DD">
      <w:pPr>
        <w:spacing w:after="0"/>
        <w:rPr>
          <w:sz w:val="24"/>
        </w:rPr>
      </w:pPr>
    </w:p>
    <w:p w:rsidR="00901A9E" w:rsidRDefault="00901A9E" w:rsidP="000A29DD">
      <w:pPr>
        <w:spacing w:after="0"/>
        <w:rPr>
          <w:sz w:val="24"/>
        </w:rPr>
      </w:pPr>
    </w:p>
    <w:p w:rsidR="00FF5701" w:rsidRPr="000A29DD" w:rsidRDefault="00FF5701" w:rsidP="000A29DD">
      <w:pPr>
        <w:spacing w:after="0"/>
      </w:pPr>
      <w:r>
        <w:rPr>
          <w:sz w:val="24"/>
        </w:rPr>
        <w:t xml:space="preserve">Table 1: Number of total referrals </w:t>
      </w:r>
    </w:p>
    <w:tbl>
      <w:tblPr>
        <w:tblStyle w:val="TableGrid"/>
        <w:tblW w:w="9569" w:type="dxa"/>
        <w:tblLayout w:type="fixed"/>
        <w:tblLook w:val="04A0" w:firstRow="1" w:lastRow="0" w:firstColumn="1" w:lastColumn="0" w:noHBand="0" w:noVBand="1"/>
      </w:tblPr>
      <w:tblGrid>
        <w:gridCol w:w="1263"/>
        <w:gridCol w:w="730"/>
        <w:gridCol w:w="1101"/>
        <w:gridCol w:w="844"/>
        <w:gridCol w:w="845"/>
        <w:gridCol w:w="1408"/>
        <w:gridCol w:w="704"/>
        <w:gridCol w:w="845"/>
        <w:gridCol w:w="844"/>
        <w:gridCol w:w="985"/>
      </w:tblGrid>
      <w:tr w:rsidR="00FF5701" w:rsidTr="009C2C03">
        <w:trPr>
          <w:trHeight w:val="789"/>
        </w:trPr>
        <w:tc>
          <w:tcPr>
            <w:tcW w:w="1263" w:type="dxa"/>
            <w:shd w:val="clear" w:color="auto" w:fill="009999"/>
          </w:tcPr>
          <w:p w:rsidR="00FF5701" w:rsidRPr="00765D91" w:rsidRDefault="00FF5701" w:rsidP="00A03027">
            <w:pPr>
              <w:jc w:val="center"/>
              <w:rPr>
                <w:color w:val="FFFFFF" w:themeColor="background1"/>
                <w:sz w:val="16"/>
                <w:szCs w:val="16"/>
              </w:rPr>
            </w:pPr>
            <w:r>
              <w:rPr>
                <w:color w:val="FFFFFF" w:themeColor="background1"/>
                <w:sz w:val="16"/>
                <w:szCs w:val="16"/>
              </w:rPr>
              <w:t>Region</w:t>
            </w:r>
          </w:p>
        </w:tc>
        <w:tc>
          <w:tcPr>
            <w:tcW w:w="730" w:type="dxa"/>
            <w:shd w:val="clear" w:color="auto" w:fill="009999"/>
          </w:tcPr>
          <w:p w:rsidR="00FF5701" w:rsidRPr="00C70F13" w:rsidRDefault="00FF5701" w:rsidP="00A03027">
            <w:pPr>
              <w:rPr>
                <w:color w:val="FFFFFF" w:themeColor="background1"/>
                <w:sz w:val="16"/>
                <w:szCs w:val="16"/>
              </w:rPr>
            </w:pPr>
            <w:r w:rsidRPr="00C70F13">
              <w:rPr>
                <w:color w:val="FFFFFF" w:themeColor="background1"/>
                <w:sz w:val="16"/>
                <w:szCs w:val="16"/>
              </w:rPr>
              <w:t>FTE</w:t>
            </w:r>
          </w:p>
        </w:tc>
        <w:tc>
          <w:tcPr>
            <w:tcW w:w="1101" w:type="dxa"/>
            <w:shd w:val="clear" w:color="auto" w:fill="009999"/>
          </w:tcPr>
          <w:p w:rsidR="00FF5701" w:rsidRPr="00765D91" w:rsidRDefault="00FF5701" w:rsidP="00A03027">
            <w:pPr>
              <w:rPr>
                <w:sz w:val="16"/>
                <w:szCs w:val="16"/>
              </w:rPr>
            </w:pPr>
            <w:r w:rsidRPr="00765D91">
              <w:rPr>
                <w:color w:val="FFFFFF" w:themeColor="background1"/>
                <w:sz w:val="16"/>
                <w:szCs w:val="16"/>
              </w:rPr>
              <w:t>Annual Provincial Referral Target</w:t>
            </w:r>
            <w:r>
              <w:rPr>
                <w:color w:val="FFFFFF" w:themeColor="background1"/>
                <w:sz w:val="16"/>
                <w:szCs w:val="16"/>
              </w:rPr>
              <w:t xml:space="preserve"> (contract based)</w:t>
            </w:r>
          </w:p>
        </w:tc>
        <w:tc>
          <w:tcPr>
            <w:tcW w:w="844" w:type="dxa"/>
            <w:shd w:val="clear" w:color="auto" w:fill="009999"/>
          </w:tcPr>
          <w:p w:rsidR="00FF5701" w:rsidRPr="00765D91" w:rsidRDefault="00FF5701" w:rsidP="00A03027">
            <w:pPr>
              <w:rPr>
                <w:color w:val="FFFFFF" w:themeColor="background1"/>
                <w:sz w:val="16"/>
                <w:szCs w:val="16"/>
              </w:rPr>
            </w:pPr>
            <w:r>
              <w:rPr>
                <w:color w:val="FFFFFF" w:themeColor="background1"/>
                <w:sz w:val="16"/>
                <w:szCs w:val="16"/>
              </w:rPr>
              <w:t>Referral Target /Month</w:t>
            </w:r>
          </w:p>
        </w:tc>
        <w:tc>
          <w:tcPr>
            <w:tcW w:w="845" w:type="dxa"/>
            <w:shd w:val="clear" w:color="auto" w:fill="009999"/>
          </w:tcPr>
          <w:p w:rsidR="00FF5701" w:rsidRDefault="00FF5701" w:rsidP="00A03027">
            <w:pPr>
              <w:rPr>
                <w:color w:val="FFFFFF" w:themeColor="background1"/>
                <w:sz w:val="16"/>
                <w:szCs w:val="16"/>
              </w:rPr>
            </w:pPr>
            <w:r>
              <w:rPr>
                <w:color w:val="FFFFFF" w:themeColor="background1"/>
                <w:sz w:val="16"/>
                <w:szCs w:val="16"/>
              </w:rPr>
              <w:t>Referral Target</w:t>
            </w:r>
          </w:p>
          <w:p w:rsidR="00FF5701" w:rsidRPr="00765D91" w:rsidRDefault="00FF5701" w:rsidP="00A03027">
            <w:pPr>
              <w:rPr>
                <w:color w:val="FFFFFF" w:themeColor="background1"/>
                <w:sz w:val="16"/>
                <w:szCs w:val="16"/>
              </w:rPr>
            </w:pPr>
            <w:r>
              <w:rPr>
                <w:color w:val="FFFFFF" w:themeColor="background1"/>
                <w:sz w:val="16"/>
                <w:szCs w:val="16"/>
              </w:rPr>
              <w:t>/Quarter</w:t>
            </w:r>
          </w:p>
        </w:tc>
        <w:tc>
          <w:tcPr>
            <w:tcW w:w="1408" w:type="dxa"/>
            <w:shd w:val="clear" w:color="auto" w:fill="009999"/>
          </w:tcPr>
          <w:p w:rsidR="00FF5701" w:rsidRPr="00765D91" w:rsidRDefault="00FF5701" w:rsidP="00A03027">
            <w:pPr>
              <w:rPr>
                <w:color w:val="FFFFFF" w:themeColor="background1"/>
                <w:sz w:val="16"/>
                <w:szCs w:val="16"/>
              </w:rPr>
            </w:pPr>
            <w:r>
              <w:rPr>
                <w:color w:val="FFFFFF" w:themeColor="background1"/>
                <w:sz w:val="16"/>
                <w:szCs w:val="16"/>
              </w:rPr>
              <w:t>Referral Target Year</w:t>
            </w:r>
          </w:p>
        </w:tc>
        <w:tc>
          <w:tcPr>
            <w:tcW w:w="704" w:type="dxa"/>
            <w:shd w:val="clear" w:color="auto" w:fill="009999"/>
          </w:tcPr>
          <w:p w:rsidR="00FF5701" w:rsidRPr="00C70F13" w:rsidRDefault="00FF5701" w:rsidP="00A03027">
            <w:pPr>
              <w:rPr>
                <w:color w:val="FFFFFF" w:themeColor="background1"/>
                <w:sz w:val="16"/>
                <w:szCs w:val="16"/>
              </w:rPr>
            </w:pPr>
            <w:r w:rsidRPr="00C70F13">
              <w:rPr>
                <w:color w:val="FFFFFF" w:themeColor="background1"/>
                <w:sz w:val="16"/>
                <w:szCs w:val="16"/>
              </w:rPr>
              <w:t>Q1 Actual</w:t>
            </w:r>
          </w:p>
        </w:tc>
        <w:tc>
          <w:tcPr>
            <w:tcW w:w="845" w:type="dxa"/>
            <w:shd w:val="clear" w:color="auto" w:fill="009999"/>
          </w:tcPr>
          <w:p w:rsidR="00FF5701" w:rsidRPr="00765D91" w:rsidRDefault="00FF5701" w:rsidP="00A03027">
            <w:pPr>
              <w:rPr>
                <w:color w:val="FFFFFF" w:themeColor="background1"/>
                <w:sz w:val="16"/>
                <w:szCs w:val="16"/>
              </w:rPr>
            </w:pPr>
            <w:r w:rsidRPr="00765D91">
              <w:rPr>
                <w:color w:val="FFFFFF" w:themeColor="background1"/>
                <w:sz w:val="16"/>
                <w:szCs w:val="16"/>
              </w:rPr>
              <w:t>YTD Referra</w:t>
            </w:r>
            <w:r>
              <w:rPr>
                <w:color w:val="FFFFFF" w:themeColor="background1"/>
                <w:sz w:val="16"/>
                <w:szCs w:val="16"/>
              </w:rPr>
              <w:t xml:space="preserve">l </w:t>
            </w:r>
            <w:r w:rsidRPr="00765D91">
              <w:rPr>
                <w:color w:val="FFFFFF" w:themeColor="background1"/>
                <w:sz w:val="16"/>
                <w:szCs w:val="16"/>
              </w:rPr>
              <w:t xml:space="preserve"> Actual</w:t>
            </w:r>
          </w:p>
        </w:tc>
        <w:tc>
          <w:tcPr>
            <w:tcW w:w="844" w:type="dxa"/>
            <w:shd w:val="clear" w:color="auto" w:fill="009999"/>
          </w:tcPr>
          <w:p w:rsidR="00FF5701" w:rsidRPr="00C70F13" w:rsidRDefault="00FF5701" w:rsidP="00A03027">
            <w:pPr>
              <w:rPr>
                <w:color w:val="FFFFFF" w:themeColor="background1"/>
                <w:sz w:val="16"/>
                <w:szCs w:val="16"/>
              </w:rPr>
            </w:pPr>
            <w:r w:rsidRPr="00C70F13">
              <w:rPr>
                <w:color w:val="FFFFFF" w:themeColor="background1"/>
                <w:sz w:val="16"/>
                <w:szCs w:val="16"/>
              </w:rPr>
              <w:t>YTD Referral Target</w:t>
            </w:r>
          </w:p>
        </w:tc>
        <w:tc>
          <w:tcPr>
            <w:tcW w:w="985" w:type="dxa"/>
            <w:shd w:val="clear" w:color="auto" w:fill="009999"/>
          </w:tcPr>
          <w:p w:rsidR="00FF5701" w:rsidRPr="00C70F13" w:rsidRDefault="00FF5701" w:rsidP="00A03027">
            <w:pPr>
              <w:rPr>
                <w:color w:val="FFFFFF" w:themeColor="background1"/>
                <w:sz w:val="16"/>
                <w:szCs w:val="16"/>
              </w:rPr>
            </w:pPr>
            <w:r>
              <w:rPr>
                <w:color w:val="FFFFFF" w:themeColor="background1"/>
                <w:sz w:val="16"/>
                <w:szCs w:val="16"/>
              </w:rPr>
              <w:t>YTD Referral Variance</w:t>
            </w:r>
          </w:p>
        </w:tc>
      </w:tr>
      <w:tr w:rsidR="00FF5701" w:rsidTr="009C2C03">
        <w:trPr>
          <w:trHeight w:val="360"/>
        </w:trPr>
        <w:tc>
          <w:tcPr>
            <w:tcW w:w="1263" w:type="dxa"/>
            <w:shd w:val="clear" w:color="auto" w:fill="66FFFF"/>
          </w:tcPr>
          <w:p w:rsidR="00FF5701" w:rsidRPr="00C70F13" w:rsidRDefault="00FF5701" w:rsidP="00A03027">
            <w:pPr>
              <w:rPr>
                <w:sz w:val="16"/>
                <w:szCs w:val="16"/>
              </w:rPr>
            </w:pPr>
            <w:r>
              <w:rPr>
                <w:sz w:val="16"/>
                <w:szCs w:val="16"/>
              </w:rPr>
              <w:t>Interior Okanagan</w:t>
            </w:r>
          </w:p>
        </w:tc>
        <w:tc>
          <w:tcPr>
            <w:tcW w:w="730" w:type="dxa"/>
            <w:shd w:val="clear" w:color="auto" w:fill="009999"/>
          </w:tcPr>
          <w:p w:rsidR="00FF5701" w:rsidRDefault="00FF5701" w:rsidP="00A03027">
            <w:r w:rsidRPr="00C70F13">
              <w:rPr>
                <w:color w:val="FFFFFF" w:themeColor="background1"/>
              </w:rPr>
              <w:t>7</w:t>
            </w:r>
            <w:r>
              <w:rPr>
                <w:color w:val="FFFFFF" w:themeColor="background1"/>
              </w:rPr>
              <w:t>.0</w:t>
            </w:r>
          </w:p>
        </w:tc>
        <w:tc>
          <w:tcPr>
            <w:tcW w:w="1101" w:type="dxa"/>
            <w:vMerge w:val="restart"/>
            <w:shd w:val="clear" w:color="auto" w:fill="66FFFF"/>
          </w:tcPr>
          <w:p w:rsidR="00FF5701" w:rsidRDefault="00FF5701" w:rsidP="00A03027"/>
          <w:p w:rsidR="00FF5701" w:rsidRDefault="00FF5701" w:rsidP="00A03027"/>
          <w:p w:rsidR="00FF5701" w:rsidRDefault="00FF5701" w:rsidP="00A03027"/>
          <w:p w:rsidR="00FF5701" w:rsidRDefault="00FF5701" w:rsidP="00A03027"/>
          <w:p w:rsidR="00FF5701" w:rsidRDefault="00FF5701" w:rsidP="00A03027">
            <w:r>
              <w:t>8300</w:t>
            </w:r>
          </w:p>
        </w:tc>
        <w:tc>
          <w:tcPr>
            <w:tcW w:w="844" w:type="dxa"/>
            <w:shd w:val="clear" w:color="auto" w:fill="66FFFF"/>
          </w:tcPr>
          <w:p w:rsidR="00FF5701" w:rsidRDefault="00FF5701" w:rsidP="00A03027">
            <w:r>
              <w:t>90</w:t>
            </w:r>
          </w:p>
        </w:tc>
        <w:tc>
          <w:tcPr>
            <w:tcW w:w="845" w:type="dxa"/>
            <w:shd w:val="clear" w:color="auto" w:fill="66FFFF"/>
          </w:tcPr>
          <w:p w:rsidR="00FF5701" w:rsidRDefault="00FF5701" w:rsidP="00A03027">
            <w:r>
              <w:t>269</w:t>
            </w:r>
          </w:p>
        </w:tc>
        <w:tc>
          <w:tcPr>
            <w:tcW w:w="1408" w:type="dxa"/>
            <w:shd w:val="clear" w:color="auto" w:fill="009999"/>
          </w:tcPr>
          <w:p w:rsidR="00FF5701" w:rsidRPr="00FC714C" w:rsidRDefault="00FF5701" w:rsidP="00A03027">
            <w:pPr>
              <w:jc w:val="center"/>
              <w:rPr>
                <w:color w:val="FFFFFF" w:themeColor="background1"/>
              </w:rPr>
            </w:pPr>
            <w:r>
              <w:rPr>
                <w:color w:val="FFFFFF" w:themeColor="background1"/>
              </w:rPr>
              <w:t>1074</w:t>
            </w:r>
          </w:p>
        </w:tc>
        <w:tc>
          <w:tcPr>
            <w:tcW w:w="704" w:type="dxa"/>
            <w:shd w:val="clear" w:color="auto" w:fill="66FFFF"/>
          </w:tcPr>
          <w:p w:rsidR="00FF5701" w:rsidRDefault="00FF5701" w:rsidP="00A03027">
            <w:r>
              <w:t>101</w:t>
            </w:r>
          </w:p>
        </w:tc>
        <w:tc>
          <w:tcPr>
            <w:tcW w:w="845" w:type="dxa"/>
            <w:shd w:val="clear" w:color="auto" w:fill="66FFFF"/>
          </w:tcPr>
          <w:p w:rsidR="00FF5701" w:rsidRDefault="00FF5701" w:rsidP="00A03027">
            <w:r>
              <w:t>101</w:t>
            </w:r>
          </w:p>
        </w:tc>
        <w:tc>
          <w:tcPr>
            <w:tcW w:w="844" w:type="dxa"/>
            <w:shd w:val="clear" w:color="auto" w:fill="009999"/>
          </w:tcPr>
          <w:p w:rsidR="00FF5701" w:rsidRPr="00F40B82" w:rsidRDefault="00FF5701" w:rsidP="00A03027">
            <w:pPr>
              <w:jc w:val="center"/>
              <w:rPr>
                <w:color w:val="FFFFFF" w:themeColor="background1"/>
              </w:rPr>
            </w:pPr>
            <w:r>
              <w:rPr>
                <w:color w:val="FFFFFF" w:themeColor="background1"/>
              </w:rPr>
              <w:t>90</w:t>
            </w:r>
          </w:p>
        </w:tc>
        <w:tc>
          <w:tcPr>
            <w:tcW w:w="985" w:type="dxa"/>
            <w:shd w:val="clear" w:color="auto" w:fill="66FFFF"/>
          </w:tcPr>
          <w:p w:rsidR="00FF5701" w:rsidRDefault="00FF5701" w:rsidP="00A03027">
            <w:pPr>
              <w:jc w:val="center"/>
            </w:pPr>
            <w:r>
              <w:t>11</w:t>
            </w:r>
          </w:p>
        </w:tc>
      </w:tr>
      <w:tr w:rsidR="00FF5701" w:rsidTr="009C2C03">
        <w:trPr>
          <w:trHeight w:val="346"/>
        </w:trPr>
        <w:tc>
          <w:tcPr>
            <w:tcW w:w="1263" w:type="dxa"/>
            <w:shd w:val="clear" w:color="auto" w:fill="66FFFF"/>
          </w:tcPr>
          <w:p w:rsidR="00FF5701" w:rsidRPr="00C70F13" w:rsidRDefault="00FF5701" w:rsidP="00A03027">
            <w:pPr>
              <w:rPr>
                <w:sz w:val="16"/>
                <w:szCs w:val="16"/>
              </w:rPr>
            </w:pPr>
            <w:r>
              <w:rPr>
                <w:sz w:val="16"/>
                <w:szCs w:val="16"/>
              </w:rPr>
              <w:t>Interior Kootenays</w:t>
            </w:r>
          </w:p>
        </w:tc>
        <w:tc>
          <w:tcPr>
            <w:tcW w:w="730" w:type="dxa"/>
            <w:shd w:val="clear" w:color="auto" w:fill="009999"/>
          </w:tcPr>
          <w:p w:rsidR="00FF5701" w:rsidRPr="00597EC6" w:rsidRDefault="00FF5701" w:rsidP="00A03027">
            <w:pPr>
              <w:rPr>
                <w:color w:val="FFFFFF" w:themeColor="background1"/>
              </w:rPr>
            </w:pPr>
            <w:r>
              <w:rPr>
                <w:color w:val="FFFFFF" w:themeColor="background1"/>
              </w:rPr>
              <w:t>2.0</w:t>
            </w:r>
          </w:p>
        </w:tc>
        <w:tc>
          <w:tcPr>
            <w:tcW w:w="1101" w:type="dxa"/>
            <w:vMerge/>
            <w:shd w:val="clear" w:color="auto" w:fill="66FFFF"/>
          </w:tcPr>
          <w:p w:rsidR="00FF5701" w:rsidRDefault="00FF5701" w:rsidP="00A03027"/>
        </w:tc>
        <w:tc>
          <w:tcPr>
            <w:tcW w:w="844" w:type="dxa"/>
            <w:shd w:val="clear" w:color="auto" w:fill="66FFFF"/>
          </w:tcPr>
          <w:p w:rsidR="00FF5701" w:rsidRDefault="00FF5701" w:rsidP="00A03027">
            <w:r>
              <w:t>24</w:t>
            </w:r>
          </w:p>
        </w:tc>
        <w:tc>
          <w:tcPr>
            <w:tcW w:w="845" w:type="dxa"/>
            <w:shd w:val="clear" w:color="auto" w:fill="66FFFF"/>
          </w:tcPr>
          <w:p w:rsidR="00FF5701" w:rsidRDefault="00FF5701" w:rsidP="00A03027">
            <w:r>
              <w:t>73</w:t>
            </w:r>
          </w:p>
        </w:tc>
        <w:tc>
          <w:tcPr>
            <w:tcW w:w="1408" w:type="dxa"/>
            <w:shd w:val="clear" w:color="auto" w:fill="009999"/>
          </w:tcPr>
          <w:p w:rsidR="00FF5701" w:rsidRPr="00FC714C" w:rsidRDefault="00FF5701" w:rsidP="00A03027">
            <w:pPr>
              <w:jc w:val="center"/>
              <w:rPr>
                <w:color w:val="FFFFFF" w:themeColor="background1"/>
              </w:rPr>
            </w:pPr>
            <w:r>
              <w:rPr>
                <w:color w:val="FFFFFF" w:themeColor="background1"/>
              </w:rPr>
              <w:t>291</w:t>
            </w:r>
          </w:p>
        </w:tc>
        <w:tc>
          <w:tcPr>
            <w:tcW w:w="704" w:type="dxa"/>
            <w:shd w:val="clear" w:color="auto" w:fill="66FFFF"/>
          </w:tcPr>
          <w:p w:rsidR="00FF5701" w:rsidRDefault="00FF5701" w:rsidP="00A03027">
            <w:r>
              <w:t>60</w:t>
            </w:r>
          </w:p>
        </w:tc>
        <w:tc>
          <w:tcPr>
            <w:tcW w:w="845" w:type="dxa"/>
            <w:shd w:val="clear" w:color="auto" w:fill="66FFFF"/>
          </w:tcPr>
          <w:p w:rsidR="00FF5701" w:rsidRDefault="00FF5701" w:rsidP="00A03027">
            <w:r>
              <w:t>60</w:t>
            </w:r>
          </w:p>
        </w:tc>
        <w:tc>
          <w:tcPr>
            <w:tcW w:w="844" w:type="dxa"/>
            <w:shd w:val="clear" w:color="auto" w:fill="009999"/>
          </w:tcPr>
          <w:p w:rsidR="00FF5701" w:rsidRPr="00F40B82" w:rsidRDefault="00FF5701" w:rsidP="00A03027">
            <w:pPr>
              <w:jc w:val="center"/>
              <w:rPr>
                <w:color w:val="FFFFFF" w:themeColor="background1"/>
              </w:rPr>
            </w:pPr>
            <w:r>
              <w:rPr>
                <w:color w:val="FFFFFF" w:themeColor="background1"/>
              </w:rPr>
              <w:t>24</w:t>
            </w:r>
          </w:p>
        </w:tc>
        <w:tc>
          <w:tcPr>
            <w:tcW w:w="985" w:type="dxa"/>
            <w:shd w:val="clear" w:color="auto" w:fill="66FFFF"/>
          </w:tcPr>
          <w:p w:rsidR="00FF5701" w:rsidRDefault="00FF5701" w:rsidP="00A03027">
            <w:pPr>
              <w:jc w:val="center"/>
            </w:pPr>
            <w:r>
              <w:t>36</w:t>
            </w:r>
          </w:p>
        </w:tc>
      </w:tr>
      <w:tr w:rsidR="00FF5701" w:rsidTr="009C2C03">
        <w:trPr>
          <w:trHeight w:val="402"/>
        </w:trPr>
        <w:tc>
          <w:tcPr>
            <w:tcW w:w="1263" w:type="dxa"/>
            <w:shd w:val="clear" w:color="auto" w:fill="66FFFF"/>
          </w:tcPr>
          <w:p w:rsidR="00FF5701" w:rsidRPr="00C70F13" w:rsidRDefault="00FF5701" w:rsidP="00A03027">
            <w:pPr>
              <w:rPr>
                <w:sz w:val="18"/>
                <w:szCs w:val="18"/>
              </w:rPr>
            </w:pPr>
            <w:r w:rsidRPr="00C70F13">
              <w:rPr>
                <w:sz w:val="18"/>
                <w:szCs w:val="18"/>
              </w:rPr>
              <w:t>Northern Health</w:t>
            </w:r>
          </w:p>
        </w:tc>
        <w:tc>
          <w:tcPr>
            <w:tcW w:w="730" w:type="dxa"/>
            <w:shd w:val="clear" w:color="auto" w:fill="009999"/>
          </w:tcPr>
          <w:p w:rsidR="00FF5701" w:rsidRDefault="00FF5701" w:rsidP="00A03027">
            <w:r w:rsidRPr="00597EC6">
              <w:rPr>
                <w:color w:val="FFFFFF" w:themeColor="background1"/>
              </w:rPr>
              <w:t>3.0</w:t>
            </w:r>
          </w:p>
        </w:tc>
        <w:tc>
          <w:tcPr>
            <w:tcW w:w="1101" w:type="dxa"/>
            <w:vMerge/>
            <w:shd w:val="clear" w:color="auto" w:fill="66FFFF"/>
          </w:tcPr>
          <w:p w:rsidR="00FF5701" w:rsidRDefault="00FF5701" w:rsidP="00A03027"/>
        </w:tc>
        <w:tc>
          <w:tcPr>
            <w:tcW w:w="844" w:type="dxa"/>
            <w:shd w:val="clear" w:color="auto" w:fill="66FFFF"/>
          </w:tcPr>
          <w:p w:rsidR="00FF5701" w:rsidRDefault="00FF5701" w:rsidP="00A03027">
            <w:r>
              <w:t>37</w:t>
            </w:r>
          </w:p>
        </w:tc>
        <w:tc>
          <w:tcPr>
            <w:tcW w:w="845" w:type="dxa"/>
            <w:shd w:val="clear" w:color="auto" w:fill="66FFFF"/>
          </w:tcPr>
          <w:p w:rsidR="00FF5701" w:rsidRDefault="00FF5701" w:rsidP="00A03027">
            <w:r>
              <w:t>112</w:t>
            </w:r>
          </w:p>
        </w:tc>
        <w:tc>
          <w:tcPr>
            <w:tcW w:w="1408" w:type="dxa"/>
            <w:shd w:val="clear" w:color="auto" w:fill="009999"/>
          </w:tcPr>
          <w:p w:rsidR="00FF5701" w:rsidRPr="00FC714C" w:rsidRDefault="00FF5701" w:rsidP="00A03027">
            <w:pPr>
              <w:jc w:val="center"/>
              <w:rPr>
                <w:color w:val="FFFFFF" w:themeColor="background1"/>
              </w:rPr>
            </w:pPr>
            <w:r>
              <w:rPr>
                <w:color w:val="FFFFFF" w:themeColor="background1"/>
              </w:rPr>
              <w:t>446</w:t>
            </w:r>
          </w:p>
        </w:tc>
        <w:tc>
          <w:tcPr>
            <w:tcW w:w="704" w:type="dxa"/>
            <w:shd w:val="clear" w:color="auto" w:fill="66FFFF"/>
          </w:tcPr>
          <w:p w:rsidR="00FF5701" w:rsidRDefault="00FF5701" w:rsidP="00A03027">
            <w:r>
              <w:t>39</w:t>
            </w:r>
          </w:p>
        </w:tc>
        <w:tc>
          <w:tcPr>
            <w:tcW w:w="845" w:type="dxa"/>
            <w:shd w:val="clear" w:color="auto" w:fill="66FFFF"/>
          </w:tcPr>
          <w:p w:rsidR="00FF5701" w:rsidRDefault="00FF5701" w:rsidP="00A03027">
            <w:r>
              <w:t>39</w:t>
            </w:r>
          </w:p>
        </w:tc>
        <w:tc>
          <w:tcPr>
            <w:tcW w:w="844" w:type="dxa"/>
            <w:shd w:val="clear" w:color="auto" w:fill="009999"/>
          </w:tcPr>
          <w:p w:rsidR="00FF5701" w:rsidRPr="00F40B82" w:rsidRDefault="00FF5701" w:rsidP="00A03027">
            <w:pPr>
              <w:jc w:val="center"/>
              <w:rPr>
                <w:color w:val="FFFFFF" w:themeColor="background1"/>
              </w:rPr>
            </w:pPr>
            <w:r>
              <w:rPr>
                <w:color w:val="FFFFFF" w:themeColor="background1"/>
              </w:rPr>
              <w:t>37</w:t>
            </w:r>
          </w:p>
        </w:tc>
        <w:tc>
          <w:tcPr>
            <w:tcW w:w="985" w:type="dxa"/>
            <w:shd w:val="clear" w:color="auto" w:fill="66FFFF"/>
          </w:tcPr>
          <w:p w:rsidR="00FF5701" w:rsidRPr="00F40B82" w:rsidRDefault="00FF5701" w:rsidP="00A03027">
            <w:pPr>
              <w:jc w:val="center"/>
            </w:pPr>
            <w:r>
              <w:t>2</w:t>
            </w:r>
          </w:p>
        </w:tc>
      </w:tr>
      <w:tr w:rsidR="00FF5701" w:rsidTr="009C2C03">
        <w:trPr>
          <w:trHeight w:val="360"/>
        </w:trPr>
        <w:tc>
          <w:tcPr>
            <w:tcW w:w="1263" w:type="dxa"/>
            <w:shd w:val="clear" w:color="auto" w:fill="66FFFF"/>
          </w:tcPr>
          <w:p w:rsidR="00FF5701" w:rsidRPr="00C70F13" w:rsidRDefault="00FF5701" w:rsidP="00A03027">
            <w:pPr>
              <w:rPr>
                <w:sz w:val="16"/>
                <w:szCs w:val="16"/>
              </w:rPr>
            </w:pPr>
            <w:r>
              <w:rPr>
                <w:sz w:val="16"/>
                <w:szCs w:val="16"/>
              </w:rPr>
              <w:t xml:space="preserve">Vancouver Island </w:t>
            </w:r>
          </w:p>
        </w:tc>
        <w:tc>
          <w:tcPr>
            <w:tcW w:w="730" w:type="dxa"/>
            <w:shd w:val="clear" w:color="auto" w:fill="009999"/>
          </w:tcPr>
          <w:p w:rsidR="00FF5701" w:rsidRPr="00597EC6" w:rsidRDefault="00FF5701" w:rsidP="00A03027">
            <w:pPr>
              <w:rPr>
                <w:color w:val="FFFFFF" w:themeColor="background1"/>
              </w:rPr>
            </w:pPr>
            <w:r>
              <w:rPr>
                <w:color w:val="FFFFFF" w:themeColor="background1"/>
              </w:rPr>
              <w:t>5.5</w:t>
            </w:r>
          </w:p>
        </w:tc>
        <w:tc>
          <w:tcPr>
            <w:tcW w:w="1101" w:type="dxa"/>
            <w:vMerge/>
            <w:shd w:val="clear" w:color="auto" w:fill="66FFFF"/>
          </w:tcPr>
          <w:p w:rsidR="00FF5701" w:rsidRDefault="00FF5701" w:rsidP="00A03027"/>
        </w:tc>
        <w:tc>
          <w:tcPr>
            <w:tcW w:w="844" w:type="dxa"/>
            <w:shd w:val="clear" w:color="auto" w:fill="66FFFF"/>
          </w:tcPr>
          <w:p w:rsidR="00FF5701" w:rsidRDefault="00FF5701" w:rsidP="00A03027">
            <w:r>
              <w:t>119</w:t>
            </w:r>
          </w:p>
        </w:tc>
        <w:tc>
          <w:tcPr>
            <w:tcW w:w="845" w:type="dxa"/>
            <w:shd w:val="clear" w:color="auto" w:fill="66FFFF"/>
          </w:tcPr>
          <w:p w:rsidR="00FF5701" w:rsidRDefault="00FF5701" w:rsidP="00A03027">
            <w:r>
              <w:t>356</w:t>
            </w:r>
          </w:p>
        </w:tc>
        <w:tc>
          <w:tcPr>
            <w:tcW w:w="1408" w:type="dxa"/>
            <w:shd w:val="clear" w:color="auto" w:fill="009999"/>
          </w:tcPr>
          <w:p w:rsidR="00FF5701" w:rsidRPr="00FC714C" w:rsidRDefault="00FF5701" w:rsidP="00A03027">
            <w:pPr>
              <w:jc w:val="center"/>
              <w:rPr>
                <w:color w:val="FFFFFF" w:themeColor="background1"/>
              </w:rPr>
            </w:pPr>
            <w:r>
              <w:rPr>
                <w:color w:val="FFFFFF" w:themeColor="background1"/>
              </w:rPr>
              <w:t>1425</w:t>
            </w:r>
          </w:p>
        </w:tc>
        <w:tc>
          <w:tcPr>
            <w:tcW w:w="704" w:type="dxa"/>
            <w:shd w:val="clear" w:color="auto" w:fill="66FFFF"/>
          </w:tcPr>
          <w:p w:rsidR="00FF5701" w:rsidRDefault="00FF5701" w:rsidP="00A03027">
            <w:r>
              <w:t>175</w:t>
            </w:r>
          </w:p>
        </w:tc>
        <w:tc>
          <w:tcPr>
            <w:tcW w:w="845" w:type="dxa"/>
            <w:shd w:val="clear" w:color="auto" w:fill="66FFFF"/>
          </w:tcPr>
          <w:p w:rsidR="00FF5701" w:rsidRDefault="00FF5701" w:rsidP="00A03027">
            <w:r>
              <w:t>175</w:t>
            </w:r>
          </w:p>
        </w:tc>
        <w:tc>
          <w:tcPr>
            <w:tcW w:w="844" w:type="dxa"/>
            <w:shd w:val="clear" w:color="auto" w:fill="009999"/>
          </w:tcPr>
          <w:p w:rsidR="00FF5701" w:rsidRPr="00F40B82" w:rsidRDefault="00FF5701" w:rsidP="00A03027">
            <w:pPr>
              <w:jc w:val="center"/>
              <w:rPr>
                <w:color w:val="FFFFFF" w:themeColor="background1"/>
              </w:rPr>
            </w:pPr>
            <w:r>
              <w:rPr>
                <w:color w:val="FFFFFF" w:themeColor="background1"/>
              </w:rPr>
              <w:t>119</w:t>
            </w:r>
          </w:p>
        </w:tc>
        <w:tc>
          <w:tcPr>
            <w:tcW w:w="985" w:type="dxa"/>
            <w:shd w:val="clear" w:color="auto" w:fill="66FFFF"/>
          </w:tcPr>
          <w:p w:rsidR="00FF5701" w:rsidRDefault="00FF5701" w:rsidP="00A03027">
            <w:pPr>
              <w:jc w:val="center"/>
            </w:pPr>
            <w:r>
              <w:t>56</w:t>
            </w:r>
          </w:p>
        </w:tc>
      </w:tr>
      <w:tr w:rsidR="00FF5701" w:rsidTr="009C2C03">
        <w:trPr>
          <w:trHeight w:val="235"/>
        </w:trPr>
        <w:tc>
          <w:tcPr>
            <w:tcW w:w="1263" w:type="dxa"/>
            <w:shd w:val="clear" w:color="auto" w:fill="66FFFF"/>
          </w:tcPr>
          <w:p w:rsidR="00FF5701" w:rsidRPr="00C70F13" w:rsidRDefault="00FF5701" w:rsidP="00A03027">
            <w:pPr>
              <w:rPr>
                <w:sz w:val="16"/>
                <w:szCs w:val="16"/>
              </w:rPr>
            </w:pPr>
            <w:r>
              <w:rPr>
                <w:sz w:val="16"/>
                <w:szCs w:val="16"/>
              </w:rPr>
              <w:t>Fraser Health</w:t>
            </w:r>
          </w:p>
        </w:tc>
        <w:tc>
          <w:tcPr>
            <w:tcW w:w="730" w:type="dxa"/>
            <w:vMerge w:val="restart"/>
            <w:shd w:val="clear" w:color="auto" w:fill="009999"/>
          </w:tcPr>
          <w:p w:rsidR="00FF5701" w:rsidRDefault="00FF5701" w:rsidP="00A03027">
            <w:r w:rsidRPr="00597EC6">
              <w:rPr>
                <w:color w:val="FFFFFF" w:themeColor="background1"/>
              </w:rPr>
              <w:t>8.5</w:t>
            </w:r>
          </w:p>
        </w:tc>
        <w:tc>
          <w:tcPr>
            <w:tcW w:w="1101" w:type="dxa"/>
            <w:vMerge/>
            <w:shd w:val="clear" w:color="auto" w:fill="66FFFF"/>
          </w:tcPr>
          <w:p w:rsidR="00FF5701" w:rsidRDefault="00FF5701" w:rsidP="00A03027"/>
        </w:tc>
        <w:tc>
          <w:tcPr>
            <w:tcW w:w="844" w:type="dxa"/>
            <w:shd w:val="clear" w:color="auto" w:fill="66FFFF"/>
          </w:tcPr>
          <w:p w:rsidR="00FF5701" w:rsidRDefault="00FF5701" w:rsidP="00A03027">
            <w:r>
              <w:t>255</w:t>
            </w:r>
          </w:p>
        </w:tc>
        <w:tc>
          <w:tcPr>
            <w:tcW w:w="845" w:type="dxa"/>
            <w:shd w:val="clear" w:color="auto" w:fill="66FFFF"/>
          </w:tcPr>
          <w:p w:rsidR="00FF5701" w:rsidRDefault="00FF5701" w:rsidP="00A03027">
            <w:r>
              <w:t>764</w:t>
            </w:r>
          </w:p>
        </w:tc>
        <w:tc>
          <w:tcPr>
            <w:tcW w:w="1408" w:type="dxa"/>
            <w:shd w:val="clear" w:color="auto" w:fill="009999"/>
          </w:tcPr>
          <w:p w:rsidR="00FF5701" w:rsidRPr="00FC714C" w:rsidRDefault="00FF5701" w:rsidP="00A03027">
            <w:pPr>
              <w:jc w:val="center"/>
              <w:rPr>
                <w:color w:val="FFFFFF" w:themeColor="background1"/>
              </w:rPr>
            </w:pPr>
            <w:r>
              <w:rPr>
                <w:color w:val="FFFFFF" w:themeColor="background1"/>
              </w:rPr>
              <w:t>3056</w:t>
            </w:r>
          </w:p>
        </w:tc>
        <w:tc>
          <w:tcPr>
            <w:tcW w:w="704" w:type="dxa"/>
            <w:shd w:val="clear" w:color="auto" w:fill="66FFFF"/>
          </w:tcPr>
          <w:p w:rsidR="00FF5701" w:rsidRDefault="00FF5701" w:rsidP="00A03027">
            <w:r>
              <w:t>236</w:t>
            </w:r>
          </w:p>
        </w:tc>
        <w:tc>
          <w:tcPr>
            <w:tcW w:w="845" w:type="dxa"/>
            <w:shd w:val="clear" w:color="auto" w:fill="66FFFF"/>
          </w:tcPr>
          <w:p w:rsidR="00FF5701" w:rsidRDefault="00FF5701" w:rsidP="00A03027">
            <w:r>
              <w:t>236</w:t>
            </w:r>
          </w:p>
        </w:tc>
        <w:tc>
          <w:tcPr>
            <w:tcW w:w="844" w:type="dxa"/>
            <w:shd w:val="clear" w:color="auto" w:fill="009999"/>
          </w:tcPr>
          <w:p w:rsidR="00FF5701" w:rsidRPr="00F40B82" w:rsidRDefault="00FF5701" w:rsidP="00A03027">
            <w:pPr>
              <w:jc w:val="center"/>
              <w:rPr>
                <w:color w:val="FFFFFF" w:themeColor="background1"/>
              </w:rPr>
            </w:pPr>
            <w:r>
              <w:rPr>
                <w:color w:val="FFFFFF" w:themeColor="background1"/>
              </w:rPr>
              <w:t>255</w:t>
            </w:r>
          </w:p>
        </w:tc>
        <w:tc>
          <w:tcPr>
            <w:tcW w:w="985" w:type="dxa"/>
            <w:shd w:val="clear" w:color="auto" w:fill="66FFFF"/>
          </w:tcPr>
          <w:p w:rsidR="00FF5701" w:rsidRPr="00784115" w:rsidRDefault="00FF5701" w:rsidP="00A03027">
            <w:pPr>
              <w:jc w:val="center"/>
              <w:rPr>
                <w:color w:val="FF0000"/>
              </w:rPr>
            </w:pPr>
            <w:r>
              <w:rPr>
                <w:color w:val="FF0000"/>
              </w:rPr>
              <w:t>(19)</w:t>
            </w:r>
          </w:p>
        </w:tc>
      </w:tr>
      <w:tr w:rsidR="00FF5701" w:rsidTr="009C2C03">
        <w:trPr>
          <w:trHeight w:val="360"/>
        </w:trPr>
        <w:tc>
          <w:tcPr>
            <w:tcW w:w="1263" w:type="dxa"/>
            <w:shd w:val="clear" w:color="auto" w:fill="66FFFF"/>
          </w:tcPr>
          <w:p w:rsidR="00FF5701" w:rsidRPr="00C70F13" w:rsidRDefault="00FF5701" w:rsidP="00A03027">
            <w:pPr>
              <w:rPr>
                <w:sz w:val="16"/>
                <w:szCs w:val="16"/>
              </w:rPr>
            </w:pPr>
            <w:r>
              <w:rPr>
                <w:sz w:val="16"/>
                <w:szCs w:val="16"/>
              </w:rPr>
              <w:t>Vancouver Coastal</w:t>
            </w:r>
          </w:p>
        </w:tc>
        <w:tc>
          <w:tcPr>
            <w:tcW w:w="730" w:type="dxa"/>
            <w:vMerge/>
            <w:shd w:val="clear" w:color="auto" w:fill="009999"/>
          </w:tcPr>
          <w:p w:rsidR="00FF5701" w:rsidRDefault="00FF5701" w:rsidP="00A03027"/>
        </w:tc>
        <w:tc>
          <w:tcPr>
            <w:tcW w:w="1101" w:type="dxa"/>
            <w:vMerge/>
            <w:shd w:val="clear" w:color="auto" w:fill="66FFFF"/>
          </w:tcPr>
          <w:p w:rsidR="00FF5701" w:rsidRDefault="00FF5701" w:rsidP="00A03027"/>
        </w:tc>
        <w:tc>
          <w:tcPr>
            <w:tcW w:w="844" w:type="dxa"/>
            <w:shd w:val="clear" w:color="auto" w:fill="66FFFF"/>
          </w:tcPr>
          <w:p w:rsidR="00FF5701" w:rsidRDefault="00FF5701" w:rsidP="00A03027">
            <w:r>
              <w:t>167</w:t>
            </w:r>
          </w:p>
        </w:tc>
        <w:tc>
          <w:tcPr>
            <w:tcW w:w="845" w:type="dxa"/>
            <w:shd w:val="clear" w:color="auto" w:fill="66FFFF"/>
          </w:tcPr>
          <w:p w:rsidR="00FF5701" w:rsidRDefault="00FF5701" w:rsidP="00A03027">
            <w:r>
              <w:t>502</w:t>
            </w:r>
          </w:p>
        </w:tc>
        <w:tc>
          <w:tcPr>
            <w:tcW w:w="1408" w:type="dxa"/>
            <w:shd w:val="clear" w:color="auto" w:fill="009999"/>
          </w:tcPr>
          <w:p w:rsidR="00FF5701" w:rsidRPr="00FC714C" w:rsidRDefault="00FF5701" w:rsidP="00A03027">
            <w:pPr>
              <w:jc w:val="center"/>
              <w:rPr>
                <w:color w:val="FFFFFF" w:themeColor="background1"/>
              </w:rPr>
            </w:pPr>
            <w:r>
              <w:rPr>
                <w:color w:val="FFFFFF" w:themeColor="background1"/>
              </w:rPr>
              <w:t>2008</w:t>
            </w:r>
          </w:p>
        </w:tc>
        <w:tc>
          <w:tcPr>
            <w:tcW w:w="704" w:type="dxa"/>
            <w:shd w:val="clear" w:color="auto" w:fill="66FFFF"/>
          </w:tcPr>
          <w:p w:rsidR="00FF5701" w:rsidRDefault="00FF5701" w:rsidP="00A03027">
            <w:r>
              <w:t>172</w:t>
            </w:r>
          </w:p>
        </w:tc>
        <w:tc>
          <w:tcPr>
            <w:tcW w:w="845" w:type="dxa"/>
            <w:shd w:val="clear" w:color="auto" w:fill="66FFFF"/>
          </w:tcPr>
          <w:p w:rsidR="00FF5701" w:rsidRDefault="00FF5701" w:rsidP="00A03027">
            <w:r>
              <w:t>172</w:t>
            </w:r>
          </w:p>
        </w:tc>
        <w:tc>
          <w:tcPr>
            <w:tcW w:w="844" w:type="dxa"/>
            <w:shd w:val="clear" w:color="auto" w:fill="009999"/>
          </w:tcPr>
          <w:p w:rsidR="00FF5701" w:rsidRPr="00F40B82" w:rsidRDefault="00FF5701" w:rsidP="00A03027">
            <w:pPr>
              <w:jc w:val="center"/>
              <w:rPr>
                <w:color w:val="FFFFFF" w:themeColor="background1"/>
              </w:rPr>
            </w:pPr>
            <w:r>
              <w:rPr>
                <w:color w:val="FFFFFF" w:themeColor="background1"/>
              </w:rPr>
              <w:t>167</w:t>
            </w:r>
          </w:p>
        </w:tc>
        <w:tc>
          <w:tcPr>
            <w:tcW w:w="985" w:type="dxa"/>
            <w:shd w:val="clear" w:color="auto" w:fill="66FFFF"/>
          </w:tcPr>
          <w:p w:rsidR="00FF5701" w:rsidRDefault="00FF5701" w:rsidP="00A03027">
            <w:pPr>
              <w:jc w:val="center"/>
            </w:pPr>
            <w:r>
              <w:t>5</w:t>
            </w:r>
          </w:p>
        </w:tc>
      </w:tr>
      <w:tr w:rsidR="00FF5701" w:rsidTr="00901A9E">
        <w:trPr>
          <w:trHeight w:val="125"/>
        </w:trPr>
        <w:tc>
          <w:tcPr>
            <w:tcW w:w="1263" w:type="dxa"/>
            <w:shd w:val="clear" w:color="auto" w:fill="009999"/>
          </w:tcPr>
          <w:p w:rsidR="00FF5701" w:rsidRPr="00C70F13" w:rsidRDefault="00FF5701" w:rsidP="00A03027">
            <w:pPr>
              <w:rPr>
                <w:color w:val="FFFFFF" w:themeColor="background1"/>
                <w:sz w:val="18"/>
                <w:szCs w:val="18"/>
              </w:rPr>
            </w:pPr>
            <w:r>
              <w:rPr>
                <w:color w:val="FFFFFF" w:themeColor="background1"/>
                <w:sz w:val="18"/>
                <w:szCs w:val="18"/>
              </w:rPr>
              <w:t>Total</w:t>
            </w:r>
          </w:p>
        </w:tc>
        <w:tc>
          <w:tcPr>
            <w:tcW w:w="730" w:type="dxa"/>
            <w:shd w:val="clear" w:color="auto" w:fill="009999"/>
          </w:tcPr>
          <w:p w:rsidR="00FF5701" w:rsidRPr="00597EC6" w:rsidRDefault="00FF5701" w:rsidP="00A03027">
            <w:pPr>
              <w:rPr>
                <w:color w:val="FFFFFF" w:themeColor="background1"/>
              </w:rPr>
            </w:pPr>
            <w:r>
              <w:rPr>
                <w:color w:val="FFFFFF" w:themeColor="background1"/>
              </w:rPr>
              <w:t>26</w:t>
            </w:r>
          </w:p>
        </w:tc>
        <w:tc>
          <w:tcPr>
            <w:tcW w:w="1101" w:type="dxa"/>
            <w:shd w:val="clear" w:color="auto" w:fill="009999"/>
          </w:tcPr>
          <w:p w:rsidR="00FF5701" w:rsidRPr="00311482" w:rsidRDefault="00FF5701" w:rsidP="00A03027">
            <w:pPr>
              <w:rPr>
                <w:color w:val="FFFFFF" w:themeColor="background1"/>
              </w:rPr>
            </w:pPr>
            <w:r>
              <w:rPr>
                <w:color w:val="FFFFFF" w:themeColor="background1"/>
              </w:rPr>
              <w:t>8300</w:t>
            </w:r>
          </w:p>
        </w:tc>
        <w:tc>
          <w:tcPr>
            <w:tcW w:w="844" w:type="dxa"/>
            <w:shd w:val="clear" w:color="auto" w:fill="009999"/>
          </w:tcPr>
          <w:p w:rsidR="00FF5701" w:rsidRPr="00311482" w:rsidRDefault="00FF5701" w:rsidP="00A03027">
            <w:pPr>
              <w:rPr>
                <w:color w:val="FFFFFF" w:themeColor="background1"/>
              </w:rPr>
            </w:pPr>
            <w:r>
              <w:rPr>
                <w:color w:val="FFFFFF" w:themeColor="background1"/>
              </w:rPr>
              <w:t>692</w:t>
            </w:r>
          </w:p>
        </w:tc>
        <w:tc>
          <w:tcPr>
            <w:tcW w:w="845" w:type="dxa"/>
            <w:shd w:val="clear" w:color="auto" w:fill="009999"/>
          </w:tcPr>
          <w:p w:rsidR="00FF5701" w:rsidRDefault="00FF5701" w:rsidP="00A03027">
            <w:r w:rsidRPr="00700F3F">
              <w:rPr>
                <w:color w:val="FFFFFF" w:themeColor="background1"/>
              </w:rPr>
              <w:t>2075</w:t>
            </w:r>
          </w:p>
        </w:tc>
        <w:tc>
          <w:tcPr>
            <w:tcW w:w="1408" w:type="dxa"/>
            <w:shd w:val="clear" w:color="auto" w:fill="009999"/>
          </w:tcPr>
          <w:p w:rsidR="00FF5701" w:rsidRPr="00FC714C" w:rsidRDefault="00FF5701" w:rsidP="00A03027">
            <w:pPr>
              <w:jc w:val="center"/>
              <w:rPr>
                <w:color w:val="FFFFFF" w:themeColor="background1"/>
              </w:rPr>
            </w:pPr>
            <w:r>
              <w:rPr>
                <w:color w:val="FFFFFF" w:themeColor="background1"/>
              </w:rPr>
              <w:t>8300</w:t>
            </w:r>
          </w:p>
        </w:tc>
        <w:tc>
          <w:tcPr>
            <w:tcW w:w="704" w:type="dxa"/>
            <w:shd w:val="clear" w:color="auto" w:fill="009999"/>
          </w:tcPr>
          <w:p w:rsidR="00FF5701" w:rsidRPr="00FC714C" w:rsidRDefault="00FF5701" w:rsidP="00A03027">
            <w:pPr>
              <w:rPr>
                <w:color w:val="FFFFFF" w:themeColor="background1"/>
              </w:rPr>
            </w:pPr>
            <w:r>
              <w:rPr>
                <w:color w:val="FFFFFF" w:themeColor="background1"/>
              </w:rPr>
              <w:t>783</w:t>
            </w:r>
          </w:p>
        </w:tc>
        <w:tc>
          <w:tcPr>
            <w:tcW w:w="845" w:type="dxa"/>
            <w:shd w:val="clear" w:color="auto" w:fill="009999"/>
          </w:tcPr>
          <w:p w:rsidR="00FF5701" w:rsidRPr="00F40B82" w:rsidRDefault="00FF5701" w:rsidP="00A03027">
            <w:pPr>
              <w:rPr>
                <w:color w:val="FFFFFF" w:themeColor="background1"/>
              </w:rPr>
            </w:pPr>
            <w:r>
              <w:rPr>
                <w:color w:val="FFFFFF" w:themeColor="background1"/>
              </w:rPr>
              <w:t>783</w:t>
            </w:r>
          </w:p>
        </w:tc>
        <w:tc>
          <w:tcPr>
            <w:tcW w:w="844" w:type="dxa"/>
            <w:shd w:val="clear" w:color="auto" w:fill="009999"/>
          </w:tcPr>
          <w:p w:rsidR="00FF5701" w:rsidRPr="00F40B82" w:rsidRDefault="00FF5701" w:rsidP="00A03027">
            <w:pPr>
              <w:jc w:val="center"/>
              <w:rPr>
                <w:color w:val="FFFFFF" w:themeColor="background1"/>
              </w:rPr>
            </w:pPr>
            <w:r>
              <w:rPr>
                <w:color w:val="FFFFFF" w:themeColor="background1"/>
              </w:rPr>
              <w:t>692</w:t>
            </w:r>
          </w:p>
        </w:tc>
        <w:tc>
          <w:tcPr>
            <w:tcW w:w="985" w:type="dxa"/>
            <w:shd w:val="clear" w:color="auto" w:fill="009999"/>
          </w:tcPr>
          <w:p w:rsidR="00FF5701" w:rsidRPr="00784115" w:rsidRDefault="00FF5701" w:rsidP="00A03027">
            <w:pPr>
              <w:rPr>
                <w:color w:val="FFFFFF" w:themeColor="background1"/>
              </w:rPr>
            </w:pPr>
            <w:r>
              <w:rPr>
                <w:color w:val="FFFFFF" w:themeColor="background1"/>
              </w:rPr>
              <w:t>91</w:t>
            </w:r>
          </w:p>
        </w:tc>
      </w:tr>
    </w:tbl>
    <w:p w:rsidR="00FF5701" w:rsidRDefault="00FF5701" w:rsidP="00FF5701">
      <w:pPr>
        <w:spacing w:after="0"/>
      </w:pPr>
    </w:p>
    <w:p w:rsidR="00FF5701" w:rsidRDefault="00FF5701" w:rsidP="000A29DD">
      <w:pPr>
        <w:spacing w:after="0"/>
      </w:pPr>
      <w:r>
        <w:t>Table 2: Number of Bounce Back youth referrals (aged 15-24 years)</w:t>
      </w:r>
    </w:p>
    <w:tbl>
      <w:tblPr>
        <w:tblStyle w:val="TableGrid"/>
        <w:tblW w:w="9634" w:type="dxa"/>
        <w:tblLayout w:type="fixed"/>
        <w:tblLook w:val="04A0" w:firstRow="1" w:lastRow="0" w:firstColumn="1" w:lastColumn="0" w:noHBand="0" w:noVBand="1"/>
      </w:tblPr>
      <w:tblGrid>
        <w:gridCol w:w="1236"/>
        <w:gridCol w:w="602"/>
        <w:gridCol w:w="1276"/>
        <w:gridCol w:w="850"/>
        <w:gridCol w:w="851"/>
        <w:gridCol w:w="1276"/>
        <w:gridCol w:w="850"/>
        <w:gridCol w:w="851"/>
        <w:gridCol w:w="850"/>
        <w:gridCol w:w="992"/>
      </w:tblGrid>
      <w:tr w:rsidR="00FF5701" w:rsidRPr="00C70F13" w:rsidTr="009C2C03">
        <w:trPr>
          <w:trHeight w:val="854"/>
        </w:trPr>
        <w:tc>
          <w:tcPr>
            <w:tcW w:w="1236" w:type="dxa"/>
            <w:shd w:val="clear" w:color="auto" w:fill="009900"/>
          </w:tcPr>
          <w:p w:rsidR="00FF5701" w:rsidRPr="00765D91" w:rsidRDefault="00FF5701" w:rsidP="00A03027">
            <w:pPr>
              <w:jc w:val="center"/>
              <w:rPr>
                <w:color w:val="FFFFFF" w:themeColor="background1"/>
                <w:sz w:val="16"/>
                <w:szCs w:val="16"/>
              </w:rPr>
            </w:pPr>
            <w:r>
              <w:rPr>
                <w:color w:val="FFFFFF" w:themeColor="background1"/>
                <w:sz w:val="16"/>
                <w:szCs w:val="16"/>
              </w:rPr>
              <w:t>Region</w:t>
            </w:r>
          </w:p>
        </w:tc>
        <w:tc>
          <w:tcPr>
            <w:tcW w:w="602" w:type="dxa"/>
            <w:shd w:val="clear" w:color="auto" w:fill="009900"/>
          </w:tcPr>
          <w:p w:rsidR="00FF5701" w:rsidRPr="00765D91" w:rsidRDefault="00FF5701" w:rsidP="00A03027">
            <w:pPr>
              <w:rPr>
                <w:color w:val="FFFFFF" w:themeColor="background1"/>
              </w:rPr>
            </w:pPr>
            <w:r>
              <w:rPr>
                <w:color w:val="FFFFFF" w:themeColor="background1"/>
              </w:rPr>
              <w:t>FTE</w:t>
            </w:r>
          </w:p>
        </w:tc>
        <w:tc>
          <w:tcPr>
            <w:tcW w:w="1276" w:type="dxa"/>
            <w:shd w:val="clear" w:color="auto" w:fill="009900"/>
          </w:tcPr>
          <w:p w:rsidR="00FF5701" w:rsidRPr="00765D91" w:rsidRDefault="00FF5701" w:rsidP="00A03027">
            <w:pPr>
              <w:rPr>
                <w:sz w:val="16"/>
                <w:szCs w:val="16"/>
              </w:rPr>
            </w:pPr>
            <w:r w:rsidRPr="00765D91">
              <w:rPr>
                <w:color w:val="FFFFFF" w:themeColor="background1"/>
                <w:sz w:val="16"/>
                <w:szCs w:val="16"/>
              </w:rPr>
              <w:t>Annual Provincial Referral Target</w:t>
            </w:r>
            <w:r>
              <w:rPr>
                <w:color w:val="FFFFFF" w:themeColor="background1"/>
                <w:sz w:val="16"/>
                <w:szCs w:val="16"/>
              </w:rPr>
              <w:t xml:space="preserve"> (contract based)</w:t>
            </w:r>
          </w:p>
        </w:tc>
        <w:tc>
          <w:tcPr>
            <w:tcW w:w="850" w:type="dxa"/>
            <w:shd w:val="clear" w:color="auto" w:fill="009900"/>
          </w:tcPr>
          <w:p w:rsidR="00FF5701" w:rsidRPr="00765D91" w:rsidRDefault="00FF5701" w:rsidP="00A03027">
            <w:pPr>
              <w:rPr>
                <w:color w:val="FFFFFF" w:themeColor="background1"/>
                <w:sz w:val="16"/>
                <w:szCs w:val="16"/>
              </w:rPr>
            </w:pPr>
            <w:r>
              <w:rPr>
                <w:color w:val="FFFFFF" w:themeColor="background1"/>
                <w:sz w:val="16"/>
                <w:szCs w:val="16"/>
              </w:rPr>
              <w:t>Referral Target /Month</w:t>
            </w:r>
          </w:p>
        </w:tc>
        <w:tc>
          <w:tcPr>
            <w:tcW w:w="851" w:type="dxa"/>
            <w:shd w:val="clear" w:color="auto" w:fill="009900"/>
          </w:tcPr>
          <w:p w:rsidR="00FF5701" w:rsidRDefault="00FF5701" w:rsidP="00A03027">
            <w:pPr>
              <w:rPr>
                <w:color w:val="FFFFFF" w:themeColor="background1"/>
                <w:sz w:val="16"/>
                <w:szCs w:val="16"/>
              </w:rPr>
            </w:pPr>
            <w:r>
              <w:rPr>
                <w:color w:val="FFFFFF" w:themeColor="background1"/>
                <w:sz w:val="16"/>
                <w:szCs w:val="16"/>
              </w:rPr>
              <w:t>Referral Target</w:t>
            </w:r>
          </w:p>
          <w:p w:rsidR="00FF5701" w:rsidRPr="00765D91" w:rsidRDefault="00FF5701" w:rsidP="00A03027">
            <w:pPr>
              <w:rPr>
                <w:color w:val="FFFFFF" w:themeColor="background1"/>
                <w:sz w:val="16"/>
                <w:szCs w:val="16"/>
              </w:rPr>
            </w:pPr>
            <w:r>
              <w:rPr>
                <w:color w:val="FFFFFF" w:themeColor="background1"/>
                <w:sz w:val="16"/>
                <w:szCs w:val="16"/>
              </w:rPr>
              <w:t>/Quarter</w:t>
            </w:r>
          </w:p>
        </w:tc>
        <w:tc>
          <w:tcPr>
            <w:tcW w:w="1276" w:type="dxa"/>
            <w:shd w:val="clear" w:color="auto" w:fill="009900"/>
          </w:tcPr>
          <w:p w:rsidR="00FF5701" w:rsidRPr="00765D91" w:rsidRDefault="00FF5701" w:rsidP="00A03027">
            <w:pPr>
              <w:rPr>
                <w:color w:val="FFFFFF" w:themeColor="background1"/>
                <w:sz w:val="16"/>
                <w:szCs w:val="16"/>
              </w:rPr>
            </w:pPr>
            <w:r>
              <w:rPr>
                <w:color w:val="FFFFFF" w:themeColor="background1"/>
                <w:sz w:val="16"/>
                <w:szCs w:val="16"/>
              </w:rPr>
              <w:t>Referral Target Year</w:t>
            </w:r>
          </w:p>
        </w:tc>
        <w:tc>
          <w:tcPr>
            <w:tcW w:w="850" w:type="dxa"/>
            <w:shd w:val="clear" w:color="auto" w:fill="009900"/>
          </w:tcPr>
          <w:p w:rsidR="00FF5701" w:rsidRPr="00765D91" w:rsidRDefault="00FF5701" w:rsidP="00A03027">
            <w:pPr>
              <w:rPr>
                <w:color w:val="FFFFFF" w:themeColor="background1"/>
              </w:rPr>
            </w:pPr>
            <w:r>
              <w:rPr>
                <w:color w:val="FFFFFF" w:themeColor="background1"/>
              </w:rPr>
              <w:t>Q1 Actual</w:t>
            </w:r>
          </w:p>
        </w:tc>
        <w:tc>
          <w:tcPr>
            <w:tcW w:w="851" w:type="dxa"/>
            <w:shd w:val="clear" w:color="auto" w:fill="009900"/>
          </w:tcPr>
          <w:p w:rsidR="00FF5701" w:rsidRPr="00765D91" w:rsidRDefault="00FF5701" w:rsidP="00A03027">
            <w:pPr>
              <w:rPr>
                <w:color w:val="FFFFFF" w:themeColor="background1"/>
                <w:sz w:val="16"/>
                <w:szCs w:val="16"/>
              </w:rPr>
            </w:pPr>
            <w:r w:rsidRPr="00765D91">
              <w:rPr>
                <w:color w:val="FFFFFF" w:themeColor="background1"/>
                <w:sz w:val="16"/>
                <w:szCs w:val="16"/>
              </w:rPr>
              <w:t>YTD Referral Actual</w:t>
            </w:r>
          </w:p>
        </w:tc>
        <w:tc>
          <w:tcPr>
            <w:tcW w:w="850" w:type="dxa"/>
            <w:shd w:val="clear" w:color="auto" w:fill="009900"/>
          </w:tcPr>
          <w:p w:rsidR="00FF5701" w:rsidRPr="00C70F13" w:rsidRDefault="00FF5701" w:rsidP="00A03027">
            <w:pPr>
              <w:rPr>
                <w:color w:val="FFFFFF" w:themeColor="background1"/>
                <w:sz w:val="16"/>
                <w:szCs w:val="16"/>
              </w:rPr>
            </w:pPr>
            <w:r w:rsidRPr="00C70F13">
              <w:rPr>
                <w:color w:val="FFFFFF" w:themeColor="background1"/>
                <w:sz w:val="16"/>
                <w:szCs w:val="16"/>
              </w:rPr>
              <w:t>YTD Referral Target</w:t>
            </w:r>
          </w:p>
        </w:tc>
        <w:tc>
          <w:tcPr>
            <w:tcW w:w="992" w:type="dxa"/>
            <w:shd w:val="clear" w:color="auto" w:fill="009900"/>
          </w:tcPr>
          <w:p w:rsidR="00FF5701" w:rsidRPr="00C70F13" w:rsidRDefault="00FF5701" w:rsidP="00A03027">
            <w:pPr>
              <w:rPr>
                <w:color w:val="FFFFFF" w:themeColor="background1"/>
                <w:sz w:val="16"/>
                <w:szCs w:val="16"/>
              </w:rPr>
            </w:pPr>
            <w:r>
              <w:rPr>
                <w:color w:val="FFFFFF" w:themeColor="background1"/>
                <w:sz w:val="16"/>
                <w:szCs w:val="16"/>
              </w:rPr>
              <w:t>YTD Referral Variance</w:t>
            </w:r>
          </w:p>
        </w:tc>
      </w:tr>
      <w:tr w:rsidR="00FF5701" w:rsidTr="009C2C03">
        <w:trPr>
          <w:trHeight w:val="70"/>
        </w:trPr>
        <w:tc>
          <w:tcPr>
            <w:tcW w:w="1236" w:type="dxa"/>
            <w:shd w:val="clear" w:color="auto" w:fill="99FF66"/>
          </w:tcPr>
          <w:p w:rsidR="00FF5701" w:rsidRPr="00275F3D" w:rsidRDefault="00FF5701" w:rsidP="00A03027">
            <w:pPr>
              <w:rPr>
                <w:sz w:val="16"/>
                <w:szCs w:val="16"/>
              </w:rPr>
            </w:pPr>
            <w:r>
              <w:rPr>
                <w:sz w:val="16"/>
                <w:szCs w:val="16"/>
              </w:rPr>
              <w:t>Interior Okanagan</w:t>
            </w:r>
          </w:p>
        </w:tc>
        <w:tc>
          <w:tcPr>
            <w:tcW w:w="602" w:type="dxa"/>
            <w:shd w:val="clear" w:color="auto" w:fill="009900"/>
          </w:tcPr>
          <w:p w:rsidR="00FF5701" w:rsidRPr="00784115" w:rsidRDefault="00FF5701" w:rsidP="00A03027">
            <w:pPr>
              <w:rPr>
                <w:color w:val="FFFFFF" w:themeColor="background1"/>
              </w:rPr>
            </w:pPr>
            <w:r>
              <w:rPr>
                <w:color w:val="FFFFFF" w:themeColor="background1"/>
              </w:rPr>
              <w:t>7.0</w:t>
            </w:r>
          </w:p>
        </w:tc>
        <w:tc>
          <w:tcPr>
            <w:tcW w:w="1276" w:type="dxa"/>
            <w:vMerge w:val="restart"/>
            <w:shd w:val="clear" w:color="auto" w:fill="99FF66"/>
          </w:tcPr>
          <w:p w:rsidR="00FF5701" w:rsidRDefault="00FF5701" w:rsidP="00A03027">
            <w:pPr>
              <w:jc w:val="center"/>
            </w:pPr>
          </w:p>
          <w:p w:rsidR="00FF5701" w:rsidRDefault="00FF5701" w:rsidP="00A03027">
            <w:pPr>
              <w:jc w:val="center"/>
            </w:pPr>
          </w:p>
          <w:p w:rsidR="00FF5701" w:rsidRDefault="00FF5701" w:rsidP="00A03027">
            <w:pPr>
              <w:jc w:val="center"/>
            </w:pPr>
          </w:p>
          <w:p w:rsidR="00FF5701" w:rsidRDefault="00FF5701" w:rsidP="00A03027">
            <w:pPr>
              <w:jc w:val="center"/>
            </w:pPr>
          </w:p>
          <w:p w:rsidR="00FF5701" w:rsidRDefault="00FF5701" w:rsidP="00A03027">
            <w:pPr>
              <w:jc w:val="center"/>
            </w:pPr>
            <w:r>
              <w:t>1700</w:t>
            </w:r>
          </w:p>
        </w:tc>
        <w:tc>
          <w:tcPr>
            <w:tcW w:w="850" w:type="dxa"/>
            <w:shd w:val="clear" w:color="auto" w:fill="99FF66"/>
          </w:tcPr>
          <w:p w:rsidR="00FF5701" w:rsidRDefault="00FF5701" w:rsidP="00A03027">
            <w:pPr>
              <w:jc w:val="center"/>
            </w:pPr>
            <w:r>
              <w:t>18</w:t>
            </w:r>
          </w:p>
        </w:tc>
        <w:tc>
          <w:tcPr>
            <w:tcW w:w="851" w:type="dxa"/>
            <w:shd w:val="clear" w:color="auto" w:fill="99FF66"/>
          </w:tcPr>
          <w:p w:rsidR="00FF5701" w:rsidRDefault="00FF5701" w:rsidP="00A03027">
            <w:pPr>
              <w:jc w:val="center"/>
            </w:pPr>
            <w:r>
              <w:t>55</w:t>
            </w:r>
          </w:p>
        </w:tc>
        <w:tc>
          <w:tcPr>
            <w:tcW w:w="1276" w:type="dxa"/>
            <w:shd w:val="clear" w:color="auto" w:fill="009900"/>
          </w:tcPr>
          <w:p w:rsidR="00FF5701" w:rsidRPr="00784115" w:rsidRDefault="00FF5701" w:rsidP="00A03027">
            <w:pPr>
              <w:jc w:val="center"/>
              <w:rPr>
                <w:color w:val="FFFFFF" w:themeColor="background1"/>
              </w:rPr>
            </w:pPr>
            <w:r>
              <w:rPr>
                <w:color w:val="FFFFFF" w:themeColor="background1"/>
              </w:rPr>
              <w:t>220</w:t>
            </w:r>
          </w:p>
        </w:tc>
        <w:tc>
          <w:tcPr>
            <w:tcW w:w="850" w:type="dxa"/>
            <w:shd w:val="clear" w:color="auto" w:fill="99FF66"/>
          </w:tcPr>
          <w:p w:rsidR="00FF5701" w:rsidRDefault="00FF5701" w:rsidP="00A03027">
            <w:pPr>
              <w:jc w:val="center"/>
            </w:pPr>
            <w:r>
              <w:t>22</w:t>
            </w:r>
          </w:p>
        </w:tc>
        <w:tc>
          <w:tcPr>
            <w:tcW w:w="851" w:type="dxa"/>
            <w:shd w:val="clear" w:color="auto" w:fill="99FF66"/>
          </w:tcPr>
          <w:p w:rsidR="00FF5701" w:rsidRDefault="00FF5701" w:rsidP="00A03027">
            <w:pPr>
              <w:jc w:val="center"/>
            </w:pPr>
            <w:r>
              <w:t>22</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18</w:t>
            </w:r>
          </w:p>
        </w:tc>
        <w:tc>
          <w:tcPr>
            <w:tcW w:w="992" w:type="dxa"/>
            <w:shd w:val="clear" w:color="auto" w:fill="99FF66"/>
          </w:tcPr>
          <w:p w:rsidR="00FF5701" w:rsidRDefault="00FF5701" w:rsidP="00A03027">
            <w:r>
              <w:t>4</w:t>
            </w:r>
          </w:p>
        </w:tc>
      </w:tr>
      <w:tr w:rsidR="00FF5701" w:rsidTr="009C2C03">
        <w:tc>
          <w:tcPr>
            <w:tcW w:w="1236" w:type="dxa"/>
            <w:shd w:val="clear" w:color="auto" w:fill="99FF66"/>
          </w:tcPr>
          <w:p w:rsidR="00FF5701" w:rsidRPr="00275F3D" w:rsidRDefault="00FF5701" w:rsidP="00A03027">
            <w:pPr>
              <w:rPr>
                <w:sz w:val="16"/>
                <w:szCs w:val="16"/>
              </w:rPr>
            </w:pPr>
            <w:r>
              <w:rPr>
                <w:sz w:val="16"/>
                <w:szCs w:val="16"/>
              </w:rPr>
              <w:t>Interior Kootenays</w:t>
            </w:r>
          </w:p>
        </w:tc>
        <w:tc>
          <w:tcPr>
            <w:tcW w:w="602" w:type="dxa"/>
            <w:shd w:val="clear" w:color="auto" w:fill="009900"/>
          </w:tcPr>
          <w:p w:rsidR="00FF5701" w:rsidRPr="00784115" w:rsidRDefault="00FF5701" w:rsidP="00A03027">
            <w:pPr>
              <w:rPr>
                <w:color w:val="FFFFFF" w:themeColor="background1"/>
              </w:rPr>
            </w:pPr>
            <w:r>
              <w:rPr>
                <w:color w:val="FFFFFF" w:themeColor="background1"/>
              </w:rPr>
              <w:t>2.0</w:t>
            </w:r>
          </w:p>
        </w:tc>
        <w:tc>
          <w:tcPr>
            <w:tcW w:w="1276" w:type="dxa"/>
            <w:vMerge/>
            <w:shd w:val="clear" w:color="auto" w:fill="99FF66"/>
          </w:tcPr>
          <w:p w:rsidR="00FF5701" w:rsidRDefault="00FF5701" w:rsidP="00A03027"/>
        </w:tc>
        <w:tc>
          <w:tcPr>
            <w:tcW w:w="850" w:type="dxa"/>
            <w:shd w:val="clear" w:color="auto" w:fill="99FF66"/>
          </w:tcPr>
          <w:p w:rsidR="00FF5701" w:rsidRDefault="00FF5701" w:rsidP="00A03027">
            <w:pPr>
              <w:jc w:val="center"/>
            </w:pPr>
            <w:r>
              <w:t>5</w:t>
            </w:r>
          </w:p>
        </w:tc>
        <w:tc>
          <w:tcPr>
            <w:tcW w:w="851" w:type="dxa"/>
            <w:shd w:val="clear" w:color="auto" w:fill="99FF66"/>
          </w:tcPr>
          <w:p w:rsidR="00FF5701" w:rsidRDefault="00FF5701" w:rsidP="00A03027">
            <w:pPr>
              <w:jc w:val="center"/>
            </w:pPr>
            <w:r>
              <w:t>15</w:t>
            </w:r>
          </w:p>
        </w:tc>
        <w:tc>
          <w:tcPr>
            <w:tcW w:w="1276" w:type="dxa"/>
            <w:shd w:val="clear" w:color="auto" w:fill="009900"/>
          </w:tcPr>
          <w:p w:rsidR="00FF5701" w:rsidRPr="00784115" w:rsidRDefault="00FF5701" w:rsidP="00A03027">
            <w:pPr>
              <w:jc w:val="center"/>
              <w:rPr>
                <w:color w:val="FFFFFF" w:themeColor="background1"/>
              </w:rPr>
            </w:pPr>
            <w:r>
              <w:rPr>
                <w:color w:val="FFFFFF" w:themeColor="background1"/>
              </w:rPr>
              <w:t>60</w:t>
            </w:r>
          </w:p>
        </w:tc>
        <w:tc>
          <w:tcPr>
            <w:tcW w:w="850" w:type="dxa"/>
            <w:shd w:val="clear" w:color="auto" w:fill="99FF66"/>
          </w:tcPr>
          <w:p w:rsidR="00FF5701" w:rsidRDefault="00FF5701" w:rsidP="00A03027">
            <w:pPr>
              <w:jc w:val="center"/>
            </w:pPr>
            <w:r>
              <w:t>12</w:t>
            </w:r>
          </w:p>
        </w:tc>
        <w:tc>
          <w:tcPr>
            <w:tcW w:w="851" w:type="dxa"/>
            <w:shd w:val="clear" w:color="auto" w:fill="99FF66"/>
          </w:tcPr>
          <w:p w:rsidR="00FF5701" w:rsidRDefault="00FF5701" w:rsidP="00A03027">
            <w:pPr>
              <w:jc w:val="center"/>
            </w:pPr>
            <w:r>
              <w:t>12</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5</w:t>
            </w:r>
          </w:p>
        </w:tc>
        <w:tc>
          <w:tcPr>
            <w:tcW w:w="992" w:type="dxa"/>
            <w:shd w:val="clear" w:color="auto" w:fill="99FF66"/>
          </w:tcPr>
          <w:p w:rsidR="00FF5701" w:rsidRDefault="00FF5701" w:rsidP="00A03027">
            <w:r>
              <w:t>7</w:t>
            </w:r>
          </w:p>
        </w:tc>
      </w:tr>
      <w:tr w:rsidR="00FF5701" w:rsidTr="009C2C03">
        <w:tc>
          <w:tcPr>
            <w:tcW w:w="1236" w:type="dxa"/>
            <w:shd w:val="clear" w:color="auto" w:fill="99FF66"/>
          </w:tcPr>
          <w:p w:rsidR="00FF5701" w:rsidRPr="00275F3D" w:rsidRDefault="00FF5701" w:rsidP="00A03027">
            <w:pPr>
              <w:rPr>
                <w:sz w:val="18"/>
                <w:szCs w:val="18"/>
              </w:rPr>
            </w:pPr>
            <w:r>
              <w:rPr>
                <w:sz w:val="18"/>
                <w:szCs w:val="18"/>
              </w:rPr>
              <w:t>Northern Health</w:t>
            </w:r>
          </w:p>
        </w:tc>
        <w:tc>
          <w:tcPr>
            <w:tcW w:w="602" w:type="dxa"/>
            <w:shd w:val="clear" w:color="auto" w:fill="009900"/>
          </w:tcPr>
          <w:p w:rsidR="00FF5701" w:rsidRPr="00784115" w:rsidRDefault="00FF5701" w:rsidP="00A03027">
            <w:pPr>
              <w:rPr>
                <w:color w:val="FFFFFF" w:themeColor="background1"/>
              </w:rPr>
            </w:pPr>
            <w:r>
              <w:rPr>
                <w:color w:val="FFFFFF" w:themeColor="background1"/>
              </w:rPr>
              <w:t>3.0</w:t>
            </w:r>
          </w:p>
        </w:tc>
        <w:tc>
          <w:tcPr>
            <w:tcW w:w="1276" w:type="dxa"/>
            <w:vMerge/>
            <w:shd w:val="clear" w:color="auto" w:fill="99FF66"/>
          </w:tcPr>
          <w:p w:rsidR="00FF5701" w:rsidRDefault="00FF5701" w:rsidP="00A03027"/>
        </w:tc>
        <w:tc>
          <w:tcPr>
            <w:tcW w:w="850" w:type="dxa"/>
            <w:shd w:val="clear" w:color="auto" w:fill="99FF66"/>
          </w:tcPr>
          <w:p w:rsidR="00FF5701" w:rsidRDefault="00FF5701" w:rsidP="00A03027">
            <w:pPr>
              <w:jc w:val="center"/>
            </w:pPr>
            <w:r>
              <w:t>8</w:t>
            </w:r>
          </w:p>
        </w:tc>
        <w:tc>
          <w:tcPr>
            <w:tcW w:w="851" w:type="dxa"/>
            <w:shd w:val="clear" w:color="auto" w:fill="99FF66"/>
          </w:tcPr>
          <w:p w:rsidR="00FF5701" w:rsidRDefault="00FF5701" w:rsidP="00A03027">
            <w:pPr>
              <w:jc w:val="center"/>
            </w:pPr>
            <w:r>
              <w:t>23</w:t>
            </w:r>
          </w:p>
        </w:tc>
        <w:tc>
          <w:tcPr>
            <w:tcW w:w="1276" w:type="dxa"/>
            <w:shd w:val="clear" w:color="auto" w:fill="009900"/>
          </w:tcPr>
          <w:p w:rsidR="00FF5701" w:rsidRPr="00784115" w:rsidRDefault="00FF5701" w:rsidP="00A03027">
            <w:pPr>
              <w:jc w:val="center"/>
              <w:rPr>
                <w:color w:val="FFFFFF" w:themeColor="background1"/>
              </w:rPr>
            </w:pPr>
            <w:r>
              <w:rPr>
                <w:color w:val="FFFFFF" w:themeColor="background1"/>
              </w:rPr>
              <w:t>91</w:t>
            </w:r>
          </w:p>
        </w:tc>
        <w:tc>
          <w:tcPr>
            <w:tcW w:w="850" w:type="dxa"/>
            <w:shd w:val="clear" w:color="auto" w:fill="99FF66"/>
          </w:tcPr>
          <w:p w:rsidR="00FF5701" w:rsidRDefault="00FF5701" w:rsidP="00A03027">
            <w:pPr>
              <w:jc w:val="center"/>
            </w:pPr>
            <w:r>
              <w:t>6</w:t>
            </w:r>
          </w:p>
        </w:tc>
        <w:tc>
          <w:tcPr>
            <w:tcW w:w="851" w:type="dxa"/>
            <w:shd w:val="clear" w:color="auto" w:fill="99FF66"/>
          </w:tcPr>
          <w:p w:rsidR="00FF5701" w:rsidRDefault="00FF5701" w:rsidP="00A03027">
            <w:pPr>
              <w:jc w:val="center"/>
            </w:pPr>
            <w:r>
              <w:t>6</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8</w:t>
            </w:r>
          </w:p>
        </w:tc>
        <w:tc>
          <w:tcPr>
            <w:tcW w:w="992" w:type="dxa"/>
            <w:shd w:val="clear" w:color="auto" w:fill="99FF66"/>
          </w:tcPr>
          <w:p w:rsidR="00FF5701" w:rsidRPr="00784115" w:rsidRDefault="00FF5701" w:rsidP="00A03027">
            <w:pPr>
              <w:rPr>
                <w:color w:val="FF0000"/>
              </w:rPr>
            </w:pPr>
            <w:r>
              <w:rPr>
                <w:color w:val="FF0000"/>
              </w:rPr>
              <w:t>(2)</w:t>
            </w:r>
          </w:p>
        </w:tc>
      </w:tr>
      <w:tr w:rsidR="00FF5701" w:rsidTr="009C2C03">
        <w:tc>
          <w:tcPr>
            <w:tcW w:w="1236" w:type="dxa"/>
            <w:shd w:val="clear" w:color="auto" w:fill="99FF66"/>
          </w:tcPr>
          <w:p w:rsidR="00FF5701" w:rsidRPr="00275F3D" w:rsidRDefault="00FF5701" w:rsidP="00A03027">
            <w:pPr>
              <w:rPr>
                <w:sz w:val="16"/>
                <w:szCs w:val="16"/>
              </w:rPr>
            </w:pPr>
            <w:r>
              <w:rPr>
                <w:sz w:val="16"/>
                <w:szCs w:val="16"/>
              </w:rPr>
              <w:t>Vancouver Island</w:t>
            </w:r>
          </w:p>
        </w:tc>
        <w:tc>
          <w:tcPr>
            <w:tcW w:w="602" w:type="dxa"/>
            <w:shd w:val="clear" w:color="auto" w:fill="009900"/>
          </w:tcPr>
          <w:p w:rsidR="00FF5701" w:rsidRPr="00784115" w:rsidRDefault="00FF5701" w:rsidP="00A03027">
            <w:pPr>
              <w:rPr>
                <w:color w:val="FFFFFF" w:themeColor="background1"/>
              </w:rPr>
            </w:pPr>
            <w:r>
              <w:rPr>
                <w:color w:val="FFFFFF" w:themeColor="background1"/>
              </w:rPr>
              <w:t>5.5</w:t>
            </w:r>
          </w:p>
        </w:tc>
        <w:tc>
          <w:tcPr>
            <w:tcW w:w="1276" w:type="dxa"/>
            <w:vMerge/>
            <w:shd w:val="clear" w:color="auto" w:fill="99FF66"/>
          </w:tcPr>
          <w:p w:rsidR="00FF5701" w:rsidRDefault="00FF5701" w:rsidP="00A03027"/>
        </w:tc>
        <w:tc>
          <w:tcPr>
            <w:tcW w:w="850" w:type="dxa"/>
            <w:shd w:val="clear" w:color="auto" w:fill="99FF66"/>
          </w:tcPr>
          <w:p w:rsidR="00FF5701" w:rsidRDefault="00FF5701" w:rsidP="00A03027">
            <w:pPr>
              <w:jc w:val="center"/>
            </w:pPr>
            <w:r>
              <w:t>24</w:t>
            </w:r>
          </w:p>
        </w:tc>
        <w:tc>
          <w:tcPr>
            <w:tcW w:w="851" w:type="dxa"/>
            <w:shd w:val="clear" w:color="auto" w:fill="99FF66"/>
          </w:tcPr>
          <w:p w:rsidR="00FF5701" w:rsidRDefault="00FF5701" w:rsidP="00A03027">
            <w:pPr>
              <w:jc w:val="center"/>
            </w:pPr>
            <w:r>
              <w:t>73</w:t>
            </w:r>
          </w:p>
        </w:tc>
        <w:tc>
          <w:tcPr>
            <w:tcW w:w="1276" w:type="dxa"/>
            <w:shd w:val="clear" w:color="auto" w:fill="009900"/>
          </w:tcPr>
          <w:p w:rsidR="00FF5701" w:rsidRPr="00784115" w:rsidRDefault="00FF5701" w:rsidP="00A03027">
            <w:pPr>
              <w:jc w:val="center"/>
              <w:rPr>
                <w:color w:val="FFFFFF" w:themeColor="background1"/>
              </w:rPr>
            </w:pPr>
            <w:r>
              <w:rPr>
                <w:color w:val="FFFFFF" w:themeColor="background1"/>
              </w:rPr>
              <w:t>292</w:t>
            </w:r>
          </w:p>
        </w:tc>
        <w:tc>
          <w:tcPr>
            <w:tcW w:w="850" w:type="dxa"/>
            <w:shd w:val="clear" w:color="auto" w:fill="99FF66"/>
          </w:tcPr>
          <w:p w:rsidR="00FF5701" w:rsidRDefault="00FF5701" w:rsidP="00A03027">
            <w:pPr>
              <w:jc w:val="center"/>
            </w:pPr>
            <w:r>
              <w:t>29</w:t>
            </w:r>
          </w:p>
        </w:tc>
        <w:tc>
          <w:tcPr>
            <w:tcW w:w="851" w:type="dxa"/>
            <w:shd w:val="clear" w:color="auto" w:fill="99FF66"/>
          </w:tcPr>
          <w:p w:rsidR="00FF5701" w:rsidRDefault="00FF5701" w:rsidP="00A03027">
            <w:pPr>
              <w:jc w:val="center"/>
            </w:pPr>
            <w:r>
              <w:t>29</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24</w:t>
            </w:r>
          </w:p>
        </w:tc>
        <w:tc>
          <w:tcPr>
            <w:tcW w:w="992" w:type="dxa"/>
            <w:shd w:val="clear" w:color="auto" w:fill="99FF66"/>
          </w:tcPr>
          <w:p w:rsidR="00FF5701" w:rsidRDefault="00FF5701" w:rsidP="00A03027">
            <w:r>
              <w:t>5</w:t>
            </w:r>
          </w:p>
        </w:tc>
      </w:tr>
      <w:tr w:rsidR="00FF5701" w:rsidTr="009C2C03">
        <w:tc>
          <w:tcPr>
            <w:tcW w:w="1236" w:type="dxa"/>
            <w:shd w:val="clear" w:color="auto" w:fill="99FF66"/>
          </w:tcPr>
          <w:p w:rsidR="00FF5701" w:rsidRPr="00275F3D" w:rsidRDefault="00FF5701" w:rsidP="00A03027">
            <w:pPr>
              <w:rPr>
                <w:sz w:val="16"/>
                <w:szCs w:val="16"/>
              </w:rPr>
            </w:pPr>
            <w:r>
              <w:rPr>
                <w:sz w:val="16"/>
                <w:szCs w:val="16"/>
              </w:rPr>
              <w:t>Fraser Health</w:t>
            </w:r>
          </w:p>
        </w:tc>
        <w:tc>
          <w:tcPr>
            <w:tcW w:w="602" w:type="dxa"/>
            <w:vMerge w:val="restart"/>
            <w:shd w:val="clear" w:color="auto" w:fill="009900"/>
          </w:tcPr>
          <w:p w:rsidR="00FF5701" w:rsidRPr="00784115" w:rsidRDefault="00FF5701" w:rsidP="00A03027">
            <w:pPr>
              <w:rPr>
                <w:color w:val="FFFFFF" w:themeColor="background1"/>
              </w:rPr>
            </w:pPr>
            <w:r>
              <w:rPr>
                <w:color w:val="FFFFFF" w:themeColor="background1"/>
              </w:rPr>
              <w:t>8.5</w:t>
            </w:r>
          </w:p>
        </w:tc>
        <w:tc>
          <w:tcPr>
            <w:tcW w:w="1276" w:type="dxa"/>
            <w:vMerge/>
            <w:shd w:val="clear" w:color="auto" w:fill="99FF66"/>
          </w:tcPr>
          <w:p w:rsidR="00FF5701" w:rsidRDefault="00FF5701" w:rsidP="00A03027"/>
        </w:tc>
        <w:tc>
          <w:tcPr>
            <w:tcW w:w="850" w:type="dxa"/>
            <w:shd w:val="clear" w:color="auto" w:fill="99FF66"/>
          </w:tcPr>
          <w:p w:rsidR="00FF5701" w:rsidRDefault="00FF5701" w:rsidP="00A03027">
            <w:pPr>
              <w:jc w:val="center"/>
            </w:pPr>
            <w:r>
              <w:t>52</w:t>
            </w:r>
          </w:p>
        </w:tc>
        <w:tc>
          <w:tcPr>
            <w:tcW w:w="851" w:type="dxa"/>
            <w:shd w:val="clear" w:color="auto" w:fill="99FF66"/>
          </w:tcPr>
          <w:p w:rsidR="00FF5701" w:rsidRDefault="00FF5701" w:rsidP="00A03027">
            <w:pPr>
              <w:jc w:val="center"/>
            </w:pPr>
            <w:r>
              <w:t>156</w:t>
            </w:r>
          </w:p>
        </w:tc>
        <w:tc>
          <w:tcPr>
            <w:tcW w:w="1276" w:type="dxa"/>
            <w:shd w:val="clear" w:color="auto" w:fill="009900"/>
          </w:tcPr>
          <w:p w:rsidR="00FF5701" w:rsidRPr="00784115" w:rsidRDefault="00FF5701" w:rsidP="00A03027">
            <w:pPr>
              <w:jc w:val="center"/>
              <w:rPr>
                <w:color w:val="FFFFFF" w:themeColor="background1"/>
              </w:rPr>
            </w:pPr>
            <w:r>
              <w:rPr>
                <w:color w:val="FFFFFF" w:themeColor="background1"/>
              </w:rPr>
              <w:t>626</w:t>
            </w:r>
          </w:p>
        </w:tc>
        <w:tc>
          <w:tcPr>
            <w:tcW w:w="850" w:type="dxa"/>
            <w:shd w:val="clear" w:color="auto" w:fill="99FF66"/>
          </w:tcPr>
          <w:p w:rsidR="00FF5701" w:rsidRDefault="00FF5701" w:rsidP="00A03027">
            <w:pPr>
              <w:jc w:val="center"/>
            </w:pPr>
            <w:r>
              <w:t>31</w:t>
            </w:r>
          </w:p>
        </w:tc>
        <w:tc>
          <w:tcPr>
            <w:tcW w:w="851" w:type="dxa"/>
            <w:shd w:val="clear" w:color="auto" w:fill="99FF66"/>
          </w:tcPr>
          <w:p w:rsidR="00FF5701" w:rsidRDefault="00FF5701" w:rsidP="00A03027">
            <w:pPr>
              <w:jc w:val="center"/>
            </w:pPr>
            <w:r>
              <w:t>31</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52</w:t>
            </w:r>
          </w:p>
        </w:tc>
        <w:tc>
          <w:tcPr>
            <w:tcW w:w="992" w:type="dxa"/>
            <w:shd w:val="clear" w:color="auto" w:fill="99FF66"/>
          </w:tcPr>
          <w:p w:rsidR="00FF5701" w:rsidRPr="00784115" w:rsidRDefault="00FF5701" w:rsidP="00A03027">
            <w:pPr>
              <w:rPr>
                <w:color w:val="FF0000"/>
              </w:rPr>
            </w:pPr>
            <w:r>
              <w:rPr>
                <w:color w:val="FF0000"/>
              </w:rPr>
              <w:t>(21)</w:t>
            </w:r>
          </w:p>
        </w:tc>
      </w:tr>
      <w:tr w:rsidR="00FF5701" w:rsidTr="009C2C03">
        <w:tc>
          <w:tcPr>
            <w:tcW w:w="1236" w:type="dxa"/>
            <w:shd w:val="clear" w:color="auto" w:fill="99FF66"/>
          </w:tcPr>
          <w:p w:rsidR="00FF5701" w:rsidRPr="00275F3D" w:rsidRDefault="00FF5701" w:rsidP="00A03027">
            <w:pPr>
              <w:rPr>
                <w:sz w:val="16"/>
                <w:szCs w:val="16"/>
              </w:rPr>
            </w:pPr>
            <w:r>
              <w:rPr>
                <w:sz w:val="16"/>
                <w:szCs w:val="16"/>
              </w:rPr>
              <w:t>Vancouver Coastal</w:t>
            </w:r>
          </w:p>
        </w:tc>
        <w:tc>
          <w:tcPr>
            <w:tcW w:w="602" w:type="dxa"/>
            <w:vMerge/>
            <w:shd w:val="clear" w:color="auto" w:fill="009900"/>
          </w:tcPr>
          <w:p w:rsidR="00FF5701" w:rsidRDefault="00FF5701" w:rsidP="00A03027"/>
        </w:tc>
        <w:tc>
          <w:tcPr>
            <w:tcW w:w="1276" w:type="dxa"/>
            <w:vMerge/>
            <w:shd w:val="clear" w:color="auto" w:fill="99FF66"/>
          </w:tcPr>
          <w:p w:rsidR="00FF5701" w:rsidRDefault="00FF5701" w:rsidP="00A03027"/>
        </w:tc>
        <w:tc>
          <w:tcPr>
            <w:tcW w:w="850" w:type="dxa"/>
            <w:shd w:val="clear" w:color="auto" w:fill="99FF66"/>
          </w:tcPr>
          <w:p w:rsidR="00FF5701" w:rsidRDefault="00FF5701" w:rsidP="00A03027">
            <w:pPr>
              <w:jc w:val="center"/>
            </w:pPr>
            <w:r>
              <w:t>34</w:t>
            </w:r>
          </w:p>
        </w:tc>
        <w:tc>
          <w:tcPr>
            <w:tcW w:w="851" w:type="dxa"/>
            <w:shd w:val="clear" w:color="auto" w:fill="99FF66"/>
          </w:tcPr>
          <w:p w:rsidR="00FF5701" w:rsidRDefault="00FF5701" w:rsidP="00A03027">
            <w:pPr>
              <w:jc w:val="center"/>
            </w:pPr>
            <w:r>
              <w:t>103</w:t>
            </w:r>
          </w:p>
        </w:tc>
        <w:tc>
          <w:tcPr>
            <w:tcW w:w="1276" w:type="dxa"/>
            <w:shd w:val="clear" w:color="auto" w:fill="009900"/>
          </w:tcPr>
          <w:p w:rsidR="00FF5701" w:rsidRPr="00784115" w:rsidRDefault="00FF5701" w:rsidP="00A03027">
            <w:pPr>
              <w:jc w:val="center"/>
              <w:rPr>
                <w:color w:val="FFFFFF" w:themeColor="background1"/>
              </w:rPr>
            </w:pPr>
            <w:r>
              <w:rPr>
                <w:color w:val="FFFFFF" w:themeColor="background1"/>
              </w:rPr>
              <w:t>411</w:t>
            </w:r>
          </w:p>
        </w:tc>
        <w:tc>
          <w:tcPr>
            <w:tcW w:w="850" w:type="dxa"/>
            <w:shd w:val="clear" w:color="auto" w:fill="99FF66"/>
          </w:tcPr>
          <w:p w:rsidR="00FF5701" w:rsidRDefault="00FF5701" w:rsidP="00A03027">
            <w:pPr>
              <w:jc w:val="center"/>
            </w:pPr>
            <w:r>
              <w:t>23</w:t>
            </w:r>
          </w:p>
        </w:tc>
        <w:tc>
          <w:tcPr>
            <w:tcW w:w="851" w:type="dxa"/>
            <w:shd w:val="clear" w:color="auto" w:fill="99FF66"/>
          </w:tcPr>
          <w:p w:rsidR="00FF5701" w:rsidRDefault="00FF5701" w:rsidP="00A03027">
            <w:pPr>
              <w:jc w:val="center"/>
            </w:pPr>
            <w:r>
              <w:t>23</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34</w:t>
            </w:r>
          </w:p>
        </w:tc>
        <w:tc>
          <w:tcPr>
            <w:tcW w:w="992" w:type="dxa"/>
            <w:shd w:val="clear" w:color="auto" w:fill="99FF66"/>
          </w:tcPr>
          <w:p w:rsidR="00FF5701" w:rsidRPr="00784115" w:rsidRDefault="00FF5701" w:rsidP="00A03027">
            <w:pPr>
              <w:rPr>
                <w:color w:val="FF0000"/>
              </w:rPr>
            </w:pPr>
            <w:r>
              <w:rPr>
                <w:color w:val="FF0000"/>
              </w:rPr>
              <w:t>(11)</w:t>
            </w:r>
          </w:p>
        </w:tc>
      </w:tr>
      <w:tr w:rsidR="00FF5701" w:rsidTr="009C2C03">
        <w:trPr>
          <w:trHeight w:val="70"/>
        </w:trPr>
        <w:tc>
          <w:tcPr>
            <w:tcW w:w="1236" w:type="dxa"/>
            <w:shd w:val="clear" w:color="auto" w:fill="009900"/>
          </w:tcPr>
          <w:p w:rsidR="00FF5701" w:rsidRPr="00275F3D" w:rsidRDefault="00FF5701" w:rsidP="00A03027">
            <w:pPr>
              <w:rPr>
                <w:color w:val="FFFFFF" w:themeColor="background1"/>
              </w:rPr>
            </w:pPr>
            <w:r>
              <w:rPr>
                <w:color w:val="FFFFFF" w:themeColor="background1"/>
              </w:rPr>
              <w:t>Total</w:t>
            </w:r>
          </w:p>
        </w:tc>
        <w:tc>
          <w:tcPr>
            <w:tcW w:w="602" w:type="dxa"/>
            <w:shd w:val="clear" w:color="auto" w:fill="009900"/>
          </w:tcPr>
          <w:p w:rsidR="00FF5701" w:rsidRPr="00784115" w:rsidRDefault="00FF5701" w:rsidP="00A03027">
            <w:pPr>
              <w:rPr>
                <w:color w:val="FFFFFF" w:themeColor="background1"/>
              </w:rPr>
            </w:pPr>
            <w:r>
              <w:rPr>
                <w:color w:val="FFFFFF" w:themeColor="background1"/>
              </w:rPr>
              <w:t>26</w:t>
            </w:r>
          </w:p>
        </w:tc>
        <w:tc>
          <w:tcPr>
            <w:tcW w:w="1276" w:type="dxa"/>
            <w:shd w:val="clear" w:color="auto" w:fill="009900"/>
          </w:tcPr>
          <w:p w:rsidR="00FF5701" w:rsidRPr="00784115" w:rsidRDefault="00FF5701" w:rsidP="00A03027">
            <w:pPr>
              <w:rPr>
                <w:color w:val="FFFFFF" w:themeColor="background1"/>
              </w:rPr>
            </w:pPr>
            <w:r>
              <w:rPr>
                <w:color w:val="FFFFFF" w:themeColor="background1"/>
              </w:rPr>
              <w:t>1700</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142</w:t>
            </w:r>
          </w:p>
        </w:tc>
        <w:tc>
          <w:tcPr>
            <w:tcW w:w="851" w:type="dxa"/>
            <w:shd w:val="clear" w:color="auto" w:fill="009900"/>
          </w:tcPr>
          <w:p w:rsidR="00FF5701" w:rsidRPr="00784115" w:rsidRDefault="00FF5701" w:rsidP="00A03027">
            <w:pPr>
              <w:jc w:val="center"/>
              <w:rPr>
                <w:color w:val="FFFFFF" w:themeColor="background1"/>
              </w:rPr>
            </w:pPr>
            <w:r>
              <w:rPr>
                <w:color w:val="FFFFFF" w:themeColor="background1"/>
              </w:rPr>
              <w:t>425</w:t>
            </w:r>
          </w:p>
        </w:tc>
        <w:tc>
          <w:tcPr>
            <w:tcW w:w="1276" w:type="dxa"/>
            <w:shd w:val="clear" w:color="auto" w:fill="009900"/>
          </w:tcPr>
          <w:p w:rsidR="00FF5701" w:rsidRPr="00784115" w:rsidRDefault="00FF5701" w:rsidP="00A03027">
            <w:pPr>
              <w:jc w:val="center"/>
              <w:rPr>
                <w:color w:val="FFFFFF" w:themeColor="background1"/>
              </w:rPr>
            </w:pPr>
            <w:r>
              <w:rPr>
                <w:color w:val="FFFFFF" w:themeColor="background1"/>
              </w:rPr>
              <w:t>1700</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123</w:t>
            </w:r>
          </w:p>
        </w:tc>
        <w:tc>
          <w:tcPr>
            <w:tcW w:w="851" w:type="dxa"/>
            <w:shd w:val="clear" w:color="auto" w:fill="009900"/>
          </w:tcPr>
          <w:p w:rsidR="00FF5701" w:rsidRPr="00784115" w:rsidRDefault="00FF5701" w:rsidP="00A03027">
            <w:pPr>
              <w:jc w:val="center"/>
              <w:rPr>
                <w:color w:val="FFFFFF" w:themeColor="background1"/>
              </w:rPr>
            </w:pPr>
            <w:r>
              <w:rPr>
                <w:color w:val="FFFFFF" w:themeColor="background1"/>
              </w:rPr>
              <w:t>123</w:t>
            </w:r>
          </w:p>
        </w:tc>
        <w:tc>
          <w:tcPr>
            <w:tcW w:w="850" w:type="dxa"/>
            <w:shd w:val="clear" w:color="auto" w:fill="009900"/>
          </w:tcPr>
          <w:p w:rsidR="00FF5701" w:rsidRPr="00784115" w:rsidRDefault="00FF5701" w:rsidP="00A03027">
            <w:pPr>
              <w:jc w:val="center"/>
              <w:rPr>
                <w:color w:val="FFFFFF" w:themeColor="background1"/>
              </w:rPr>
            </w:pPr>
            <w:r>
              <w:rPr>
                <w:color w:val="FFFFFF" w:themeColor="background1"/>
              </w:rPr>
              <w:t>142</w:t>
            </w:r>
          </w:p>
        </w:tc>
        <w:tc>
          <w:tcPr>
            <w:tcW w:w="992" w:type="dxa"/>
            <w:shd w:val="clear" w:color="auto" w:fill="009900"/>
          </w:tcPr>
          <w:p w:rsidR="00FF5701" w:rsidRPr="00784115" w:rsidRDefault="00FF5701" w:rsidP="00A03027">
            <w:pPr>
              <w:rPr>
                <w:color w:val="FFFFFF" w:themeColor="background1"/>
              </w:rPr>
            </w:pPr>
            <w:r>
              <w:rPr>
                <w:color w:val="FFFFFF" w:themeColor="background1"/>
              </w:rPr>
              <w:t>-19</w:t>
            </w:r>
          </w:p>
        </w:tc>
      </w:tr>
    </w:tbl>
    <w:p w:rsidR="00FF5701" w:rsidRDefault="00D97E21" w:rsidP="00FF5701">
      <w:r>
        <w:t>Table 3</w:t>
      </w:r>
      <w:r w:rsidR="00FF5701">
        <w:t xml:space="preserve">• Number of Bounce Back adult referrals (age 25+ years) </w:t>
      </w:r>
    </w:p>
    <w:tbl>
      <w:tblPr>
        <w:tblStyle w:val="TableGrid"/>
        <w:tblW w:w="9700" w:type="dxa"/>
        <w:tblLook w:val="04A0" w:firstRow="1" w:lastRow="0" w:firstColumn="1" w:lastColumn="0" w:noHBand="0" w:noVBand="1"/>
      </w:tblPr>
      <w:tblGrid>
        <w:gridCol w:w="1159"/>
        <w:gridCol w:w="552"/>
        <w:gridCol w:w="1394"/>
        <w:gridCol w:w="838"/>
        <w:gridCol w:w="860"/>
        <w:gridCol w:w="1117"/>
        <w:gridCol w:w="856"/>
        <w:gridCol w:w="839"/>
        <w:gridCol w:w="763"/>
        <w:gridCol w:w="1322"/>
      </w:tblGrid>
      <w:tr w:rsidR="00FF5701" w:rsidRPr="00C70F13" w:rsidTr="009C2C03">
        <w:trPr>
          <w:trHeight w:val="942"/>
        </w:trPr>
        <w:tc>
          <w:tcPr>
            <w:tcW w:w="1159" w:type="dxa"/>
            <w:shd w:val="clear" w:color="auto" w:fill="0066FF"/>
          </w:tcPr>
          <w:p w:rsidR="00FF5701" w:rsidRDefault="00FF5701" w:rsidP="00A03027">
            <w:pPr>
              <w:ind w:right="115"/>
              <w:jc w:val="center"/>
            </w:pPr>
            <w:r>
              <w:rPr>
                <w:color w:val="FFFFFF" w:themeColor="background1"/>
                <w:sz w:val="16"/>
                <w:szCs w:val="16"/>
              </w:rPr>
              <w:t>Region</w:t>
            </w:r>
            <w:r>
              <w:t xml:space="preserve"> </w:t>
            </w:r>
          </w:p>
          <w:p w:rsidR="00FF5701" w:rsidRPr="00765D91" w:rsidRDefault="00FF5701" w:rsidP="00A03027">
            <w:pPr>
              <w:jc w:val="center"/>
              <w:rPr>
                <w:color w:val="FFFFFF" w:themeColor="background1"/>
                <w:sz w:val="16"/>
                <w:szCs w:val="16"/>
              </w:rPr>
            </w:pPr>
          </w:p>
        </w:tc>
        <w:tc>
          <w:tcPr>
            <w:tcW w:w="552" w:type="dxa"/>
            <w:shd w:val="clear" w:color="auto" w:fill="0066FF"/>
          </w:tcPr>
          <w:p w:rsidR="00FF5701" w:rsidRPr="00765D91" w:rsidRDefault="00FF5701" w:rsidP="00A03027">
            <w:pPr>
              <w:rPr>
                <w:color w:val="FFFFFF" w:themeColor="background1"/>
              </w:rPr>
            </w:pPr>
            <w:r>
              <w:rPr>
                <w:color w:val="FFFFFF" w:themeColor="background1"/>
              </w:rPr>
              <w:t>FTE</w:t>
            </w:r>
          </w:p>
        </w:tc>
        <w:tc>
          <w:tcPr>
            <w:tcW w:w="1394" w:type="dxa"/>
            <w:shd w:val="clear" w:color="auto" w:fill="0066FF"/>
          </w:tcPr>
          <w:p w:rsidR="00FF5701" w:rsidRPr="00765D91" w:rsidRDefault="00FF5701" w:rsidP="00A03027">
            <w:pPr>
              <w:rPr>
                <w:sz w:val="16"/>
                <w:szCs w:val="16"/>
              </w:rPr>
            </w:pPr>
            <w:r w:rsidRPr="00765D91">
              <w:rPr>
                <w:color w:val="FFFFFF" w:themeColor="background1"/>
                <w:sz w:val="16"/>
                <w:szCs w:val="16"/>
              </w:rPr>
              <w:t>Annual Provincial Referral Target</w:t>
            </w:r>
            <w:r>
              <w:rPr>
                <w:color w:val="FFFFFF" w:themeColor="background1"/>
                <w:sz w:val="16"/>
                <w:szCs w:val="16"/>
              </w:rPr>
              <w:t xml:space="preserve"> (contract based)</w:t>
            </w:r>
          </w:p>
        </w:tc>
        <w:tc>
          <w:tcPr>
            <w:tcW w:w="838" w:type="dxa"/>
            <w:shd w:val="clear" w:color="auto" w:fill="0066FF"/>
          </w:tcPr>
          <w:p w:rsidR="00FF5701" w:rsidRPr="00765D91" w:rsidRDefault="00FF5701" w:rsidP="00A03027">
            <w:pPr>
              <w:rPr>
                <w:color w:val="FFFFFF" w:themeColor="background1"/>
                <w:sz w:val="16"/>
                <w:szCs w:val="16"/>
              </w:rPr>
            </w:pPr>
            <w:r>
              <w:rPr>
                <w:color w:val="FFFFFF" w:themeColor="background1"/>
                <w:sz w:val="16"/>
                <w:szCs w:val="16"/>
              </w:rPr>
              <w:t>Referral Target /Month</w:t>
            </w:r>
          </w:p>
        </w:tc>
        <w:tc>
          <w:tcPr>
            <w:tcW w:w="860" w:type="dxa"/>
            <w:shd w:val="clear" w:color="auto" w:fill="0066FF"/>
          </w:tcPr>
          <w:p w:rsidR="00FF5701" w:rsidRDefault="00FF5701" w:rsidP="00A03027">
            <w:pPr>
              <w:rPr>
                <w:color w:val="FFFFFF" w:themeColor="background1"/>
                <w:sz w:val="16"/>
                <w:szCs w:val="16"/>
              </w:rPr>
            </w:pPr>
            <w:r>
              <w:rPr>
                <w:color w:val="FFFFFF" w:themeColor="background1"/>
                <w:sz w:val="16"/>
                <w:szCs w:val="16"/>
              </w:rPr>
              <w:t>Referral Target</w:t>
            </w:r>
          </w:p>
          <w:p w:rsidR="00FF5701" w:rsidRPr="00765D91" w:rsidRDefault="00FF5701" w:rsidP="00A03027">
            <w:pPr>
              <w:rPr>
                <w:color w:val="FFFFFF" w:themeColor="background1"/>
                <w:sz w:val="16"/>
                <w:szCs w:val="16"/>
              </w:rPr>
            </w:pPr>
            <w:r>
              <w:rPr>
                <w:color w:val="FFFFFF" w:themeColor="background1"/>
                <w:sz w:val="16"/>
                <w:szCs w:val="16"/>
              </w:rPr>
              <w:t>/Quarter</w:t>
            </w:r>
          </w:p>
        </w:tc>
        <w:tc>
          <w:tcPr>
            <w:tcW w:w="1117" w:type="dxa"/>
            <w:shd w:val="clear" w:color="auto" w:fill="0066FF"/>
          </w:tcPr>
          <w:p w:rsidR="00FF5701" w:rsidRPr="00765D91" w:rsidRDefault="00FF5701" w:rsidP="00A03027">
            <w:pPr>
              <w:rPr>
                <w:color w:val="FFFFFF" w:themeColor="background1"/>
                <w:sz w:val="16"/>
                <w:szCs w:val="16"/>
              </w:rPr>
            </w:pPr>
            <w:r>
              <w:rPr>
                <w:color w:val="FFFFFF" w:themeColor="background1"/>
                <w:sz w:val="16"/>
                <w:szCs w:val="16"/>
              </w:rPr>
              <w:t>Referral Target Year</w:t>
            </w:r>
          </w:p>
        </w:tc>
        <w:tc>
          <w:tcPr>
            <w:tcW w:w="856" w:type="dxa"/>
            <w:shd w:val="clear" w:color="auto" w:fill="0066FF"/>
          </w:tcPr>
          <w:p w:rsidR="00FF5701" w:rsidRPr="00765D91" w:rsidRDefault="00FF5701" w:rsidP="00A03027">
            <w:pPr>
              <w:rPr>
                <w:color w:val="FFFFFF" w:themeColor="background1"/>
              </w:rPr>
            </w:pPr>
            <w:r>
              <w:rPr>
                <w:color w:val="FFFFFF" w:themeColor="background1"/>
              </w:rPr>
              <w:t>Q1 Actual</w:t>
            </w:r>
          </w:p>
        </w:tc>
        <w:tc>
          <w:tcPr>
            <w:tcW w:w="839" w:type="dxa"/>
            <w:shd w:val="clear" w:color="auto" w:fill="0066FF"/>
          </w:tcPr>
          <w:p w:rsidR="00FF5701" w:rsidRPr="00765D91" w:rsidRDefault="00FF5701" w:rsidP="00A03027">
            <w:pPr>
              <w:rPr>
                <w:color w:val="FFFFFF" w:themeColor="background1"/>
                <w:sz w:val="16"/>
                <w:szCs w:val="16"/>
              </w:rPr>
            </w:pPr>
            <w:r w:rsidRPr="00765D91">
              <w:rPr>
                <w:color w:val="FFFFFF" w:themeColor="background1"/>
                <w:sz w:val="16"/>
                <w:szCs w:val="16"/>
              </w:rPr>
              <w:t>YTD Referral Actual</w:t>
            </w:r>
          </w:p>
        </w:tc>
        <w:tc>
          <w:tcPr>
            <w:tcW w:w="763" w:type="dxa"/>
            <w:shd w:val="clear" w:color="auto" w:fill="0066FF"/>
          </w:tcPr>
          <w:p w:rsidR="00FF5701" w:rsidRPr="00C70F13" w:rsidRDefault="00FF5701" w:rsidP="00A03027">
            <w:pPr>
              <w:rPr>
                <w:color w:val="FFFFFF" w:themeColor="background1"/>
                <w:sz w:val="16"/>
                <w:szCs w:val="16"/>
              </w:rPr>
            </w:pPr>
            <w:r w:rsidRPr="00C70F13">
              <w:rPr>
                <w:color w:val="FFFFFF" w:themeColor="background1"/>
                <w:sz w:val="16"/>
                <w:szCs w:val="16"/>
              </w:rPr>
              <w:t>YTD Referral Target</w:t>
            </w:r>
          </w:p>
        </w:tc>
        <w:tc>
          <w:tcPr>
            <w:tcW w:w="1322" w:type="dxa"/>
            <w:shd w:val="clear" w:color="auto" w:fill="0066FF"/>
          </w:tcPr>
          <w:p w:rsidR="00FF5701" w:rsidRPr="00C70F13" w:rsidRDefault="00FF5701" w:rsidP="00A03027">
            <w:pPr>
              <w:rPr>
                <w:color w:val="FFFFFF" w:themeColor="background1"/>
                <w:sz w:val="16"/>
                <w:szCs w:val="16"/>
              </w:rPr>
            </w:pPr>
            <w:r>
              <w:rPr>
                <w:color w:val="FFFFFF" w:themeColor="background1"/>
                <w:sz w:val="16"/>
                <w:szCs w:val="16"/>
              </w:rPr>
              <w:t>YTD Referral Variance</w:t>
            </w:r>
          </w:p>
        </w:tc>
      </w:tr>
      <w:tr w:rsidR="00FF5701" w:rsidTr="009C2C03">
        <w:trPr>
          <w:trHeight w:val="413"/>
        </w:trPr>
        <w:tc>
          <w:tcPr>
            <w:tcW w:w="1159" w:type="dxa"/>
            <w:shd w:val="clear" w:color="auto" w:fill="99CCFF"/>
          </w:tcPr>
          <w:p w:rsidR="00FF5701" w:rsidRPr="00275F3D" w:rsidRDefault="00FF5701" w:rsidP="00A03027">
            <w:pPr>
              <w:rPr>
                <w:sz w:val="16"/>
                <w:szCs w:val="16"/>
              </w:rPr>
            </w:pPr>
            <w:r>
              <w:rPr>
                <w:sz w:val="16"/>
                <w:szCs w:val="16"/>
              </w:rPr>
              <w:t>Interior Okanagan</w:t>
            </w:r>
          </w:p>
        </w:tc>
        <w:tc>
          <w:tcPr>
            <w:tcW w:w="552" w:type="dxa"/>
            <w:shd w:val="clear" w:color="auto" w:fill="0066FF"/>
          </w:tcPr>
          <w:p w:rsidR="00FF5701" w:rsidRPr="00275F3D" w:rsidRDefault="00FF5701" w:rsidP="00A03027">
            <w:pPr>
              <w:rPr>
                <w:color w:val="FFFFFF" w:themeColor="background1"/>
              </w:rPr>
            </w:pPr>
            <w:r>
              <w:rPr>
                <w:color w:val="FFFFFF" w:themeColor="background1"/>
              </w:rPr>
              <w:t>7.0</w:t>
            </w:r>
          </w:p>
        </w:tc>
        <w:tc>
          <w:tcPr>
            <w:tcW w:w="1394" w:type="dxa"/>
            <w:vMerge w:val="restart"/>
            <w:shd w:val="clear" w:color="auto" w:fill="99CCFF"/>
          </w:tcPr>
          <w:p w:rsidR="00FF5701" w:rsidRDefault="00FF5701" w:rsidP="00A03027">
            <w:pPr>
              <w:jc w:val="center"/>
            </w:pPr>
          </w:p>
          <w:p w:rsidR="00FF5701" w:rsidRDefault="00FF5701" w:rsidP="00A03027">
            <w:pPr>
              <w:jc w:val="center"/>
            </w:pPr>
          </w:p>
          <w:p w:rsidR="00FF5701" w:rsidRDefault="00FF5701" w:rsidP="00A03027">
            <w:pPr>
              <w:jc w:val="center"/>
            </w:pPr>
          </w:p>
          <w:p w:rsidR="00FF5701" w:rsidRDefault="00FF5701" w:rsidP="00A03027">
            <w:pPr>
              <w:jc w:val="center"/>
            </w:pPr>
          </w:p>
          <w:p w:rsidR="00FF5701" w:rsidRDefault="00FF5701" w:rsidP="00A03027">
            <w:pPr>
              <w:jc w:val="center"/>
            </w:pPr>
            <w:r>
              <w:t>6600</w:t>
            </w:r>
          </w:p>
        </w:tc>
        <w:tc>
          <w:tcPr>
            <w:tcW w:w="838" w:type="dxa"/>
            <w:shd w:val="clear" w:color="auto" w:fill="99CCFF"/>
          </w:tcPr>
          <w:p w:rsidR="00FF5701" w:rsidRDefault="00FF5701" w:rsidP="00A03027">
            <w:r>
              <w:t>71</w:t>
            </w:r>
          </w:p>
        </w:tc>
        <w:tc>
          <w:tcPr>
            <w:tcW w:w="860" w:type="dxa"/>
            <w:shd w:val="clear" w:color="auto" w:fill="99CCFF"/>
          </w:tcPr>
          <w:p w:rsidR="00FF5701" w:rsidRDefault="00FF5701" w:rsidP="00A03027">
            <w:r>
              <w:t>214</w:t>
            </w:r>
          </w:p>
        </w:tc>
        <w:tc>
          <w:tcPr>
            <w:tcW w:w="1117" w:type="dxa"/>
            <w:shd w:val="clear" w:color="auto" w:fill="0066FF"/>
          </w:tcPr>
          <w:p w:rsidR="00FF5701" w:rsidRPr="000A5AB9" w:rsidRDefault="00FF5701" w:rsidP="00A03027">
            <w:pPr>
              <w:rPr>
                <w:color w:val="FFFFFF" w:themeColor="background1"/>
              </w:rPr>
            </w:pPr>
            <w:r>
              <w:rPr>
                <w:color w:val="FFFFFF" w:themeColor="background1"/>
              </w:rPr>
              <w:t>854</w:t>
            </w:r>
          </w:p>
        </w:tc>
        <w:tc>
          <w:tcPr>
            <w:tcW w:w="856" w:type="dxa"/>
            <w:shd w:val="clear" w:color="auto" w:fill="99CCFF"/>
          </w:tcPr>
          <w:p w:rsidR="00FF5701" w:rsidRDefault="00FF5701" w:rsidP="00A03027">
            <w:r>
              <w:t>79</w:t>
            </w:r>
          </w:p>
        </w:tc>
        <w:tc>
          <w:tcPr>
            <w:tcW w:w="839" w:type="dxa"/>
            <w:shd w:val="clear" w:color="auto" w:fill="99CCFF"/>
          </w:tcPr>
          <w:p w:rsidR="00FF5701" w:rsidRDefault="00FF5701" w:rsidP="00A03027">
            <w:r>
              <w:t>79</w:t>
            </w:r>
          </w:p>
        </w:tc>
        <w:tc>
          <w:tcPr>
            <w:tcW w:w="763" w:type="dxa"/>
            <w:shd w:val="clear" w:color="auto" w:fill="0066FF"/>
          </w:tcPr>
          <w:p w:rsidR="00FF5701" w:rsidRPr="000A5AB9" w:rsidRDefault="00FF5701" w:rsidP="00A03027">
            <w:pPr>
              <w:rPr>
                <w:color w:val="FFFFFF" w:themeColor="background1"/>
              </w:rPr>
            </w:pPr>
            <w:r>
              <w:rPr>
                <w:color w:val="FFFFFF" w:themeColor="background1"/>
              </w:rPr>
              <w:t>71</w:t>
            </w:r>
          </w:p>
        </w:tc>
        <w:tc>
          <w:tcPr>
            <w:tcW w:w="1322" w:type="dxa"/>
            <w:shd w:val="clear" w:color="auto" w:fill="99CCFF"/>
          </w:tcPr>
          <w:p w:rsidR="00FF5701" w:rsidRDefault="00FF5701" w:rsidP="00A03027">
            <w:r>
              <w:t>8</w:t>
            </w:r>
          </w:p>
        </w:tc>
      </w:tr>
      <w:tr w:rsidR="00FF5701" w:rsidTr="009C2C03">
        <w:trPr>
          <w:trHeight w:val="429"/>
        </w:trPr>
        <w:tc>
          <w:tcPr>
            <w:tcW w:w="1159" w:type="dxa"/>
            <w:shd w:val="clear" w:color="auto" w:fill="99CCFF"/>
          </w:tcPr>
          <w:p w:rsidR="00FF5701" w:rsidRPr="00275F3D" w:rsidRDefault="00FF5701" w:rsidP="00A03027">
            <w:pPr>
              <w:rPr>
                <w:sz w:val="16"/>
                <w:szCs w:val="16"/>
              </w:rPr>
            </w:pPr>
            <w:r>
              <w:rPr>
                <w:sz w:val="16"/>
                <w:szCs w:val="16"/>
              </w:rPr>
              <w:t>Interior Kootenays</w:t>
            </w:r>
          </w:p>
        </w:tc>
        <w:tc>
          <w:tcPr>
            <w:tcW w:w="552" w:type="dxa"/>
            <w:shd w:val="clear" w:color="auto" w:fill="0066FF"/>
          </w:tcPr>
          <w:p w:rsidR="00FF5701" w:rsidRPr="00275F3D" w:rsidRDefault="00FF5701" w:rsidP="00A03027">
            <w:pPr>
              <w:rPr>
                <w:color w:val="FFFFFF" w:themeColor="background1"/>
              </w:rPr>
            </w:pPr>
            <w:r>
              <w:rPr>
                <w:color w:val="FFFFFF" w:themeColor="background1"/>
              </w:rPr>
              <w:t>2.0</w:t>
            </w:r>
          </w:p>
        </w:tc>
        <w:tc>
          <w:tcPr>
            <w:tcW w:w="1394" w:type="dxa"/>
            <w:vMerge/>
            <w:shd w:val="clear" w:color="auto" w:fill="99CCFF"/>
          </w:tcPr>
          <w:p w:rsidR="00FF5701" w:rsidRDefault="00FF5701" w:rsidP="00A03027"/>
        </w:tc>
        <w:tc>
          <w:tcPr>
            <w:tcW w:w="838" w:type="dxa"/>
            <w:shd w:val="clear" w:color="auto" w:fill="99CCFF"/>
          </w:tcPr>
          <w:p w:rsidR="00FF5701" w:rsidRDefault="00FF5701" w:rsidP="00A03027">
            <w:r>
              <w:t>19</w:t>
            </w:r>
          </w:p>
        </w:tc>
        <w:tc>
          <w:tcPr>
            <w:tcW w:w="860" w:type="dxa"/>
            <w:shd w:val="clear" w:color="auto" w:fill="99CCFF"/>
          </w:tcPr>
          <w:p w:rsidR="00FF5701" w:rsidRDefault="00FF5701" w:rsidP="00A03027">
            <w:r>
              <w:t>58</w:t>
            </w:r>
          </w:p>
        </w:tc>
        <w:tc>
          <w:tcPr>
            <w:tcW w:w="1117" w:type="dxa"/>
            <w:shd w:val="clear" w:color="auto" w:fill="0066FF"/>
          </w:tcPr>
          <w:p w:rsidR="00FF5701" w:rsidRPr="000A5AB9" w:rsidRDefault="00FF5701" w:rsidP="00A03027">
            <w:pPr>
              <w:rPr>
                <w:color w:val="FFFFFF" w:themeColor="background1"/>
              </w:rPr>
            </w:pPr>
            <w:r>
              <w:rPr>
                <w:color w:val="FFFFFF" w:themeColor="background1"/>
              </w:rPr>
              <w:t>231</w:t>
            </w:r>
          </w:p>
        </w:tc>
        <w:tc>
          <w:tcPr>
            <w:tcW w:w="856" w:type="dxa"/>
            <w:shd w:val="clear" w:color="auto" w:fill="99CCFF"/>
          </w:tcPr>
          <w:p w:rsidR="00FF5701" w:rsidRDefault="00FF5701" w:rsidP="00A03027">
            <w:r>
              <w:t>48</w:t>
            </w:r>
          </w:p>
        </w:tc>
        <w:tc>
          <w:tcPr>
            <w:tcW w:w="839" w:type="dxa"/>
            <w:shd w:val="clear" w:color="auto" w:fill="99CCFF"/>
          </w:tcPr>
          <w:p w:rsidR="00FF5701" w:rsidRDefault="00FF5701" w:rsidP="00A03027">
            <w:r>
              <w:t>48</w:t>
            </w:r>
          </w:p>
        </w:tc>
        <w:tc>
          <w:tcPr>
            <w:tcW w:w="763" w:type="dxa"/>
            <w:shd w:val="clear" w:color="auto" w:fill="0066FF"/>
          </w:tcPr>
          <w:p w:rsidR="00FF5701" w:rsidRPr="000A5AB9" w:rsidRDefault="00FF5701" w:rsidP="00A03027">
            <w:pPr>
              <w:rPr>
                <w:color w:val="FFFFFF" w:themeColor="background1"/>
              </w:rPr>
            </w:pPr>
            <w:r>
              <w:rPr>
                <w:color w:val="FFFFFF" w:themeColor="background1"/>
              </w:rPr>
              <w:t>19</w:t>
            </w:r>
          </w:p>
        </w:tc>
        <w:tc>
          <w:tcPr>
            <w:tcW w:w="1322" w:type="dxa"/>
            <w:shd w:val="clear" w:color="auto" w:fill="99CCFF"/>
          </w:tcPr>
          <w:p w:rsidR="00FF5701" w:rsidRDefault="00FF5701" w:rsidP="00A03027">
            <w:r>
              <w:t>29</w:t>
            </w:r>
          </w:p>
        </w:tc>
      </w:tr>
      <w:tr w:rsidR="00FF5701" w:rsidTr="009C2C03">
        <w:trPr>
          <w:trHeight w:val="479"/>
        </w:trPr>
        <w:tc>
          <w:tcPr>
            <w:tcW w:w="1159" w:type="dxa"/>
            <w:shd w:val="clear" w:color="auto" w:fill="99CCFF"/>
          </w:tcPr>
          <w:p w:rsidR="00FF5701" w:rsidRPr="00275F3D" w:rsidRDefault="00FF5701" w:rsidP="00A03027">
            <w:pPr>
              <w:rPr>
                <w:sz w:val="18"/>
                <w:szCs w:val="18"/>
              </w:rPr>
            </w:pPr>
            <w:r>
              <w:rPr>
                <w:sz w:val="18"/>
                <w:szCs w:val="18"/>
              </w:rPr>
              <w:t>Northern Health</w:t>
            </w:r>
          </w:p>
        </w:tc>
        <w:tc>
          <w:tcPr>
            <w:tcW w:w="552" w:type="dxa"/>
            <w:shd w:val="clear" w:color="auto" w:fill="0066FF"/>
          </w:tcPr>
          <w:p w:rsidR="00FF5701" w:rsidRPr="00275F3D" w:rsidRDefault="00FF5701" w:rsidP="00A03027">
            <w:pPr>
              <w:rPr>
                <w:color w:val="FFFFFF" w:themeColor="background1"/>
              </w:rPr>
            </w:pPr>
            <w:r>
              <w:rPr>
                <w:color w:val="FFFFFF" w:themeColor="background1"/>
              </w:rPr>
              <w:t>3.0</w:t>
            </w:r>
          </w:p>
        </w:tc>
        <w:tc>
          <w:tcPr>
            <w:tcW w:w="1394" w:type="dxa"/>
            <w:vMerge/>
            <w:shd w:val="clear" w:color="auto" w:fill="99CCFF"/>
          </w:tcPr>
          <w:p w:rsidR="00FF5701" w:rsidRDefault="00FF5701" w:rsidP="00A03027"/>
        </w:tc>
        <w:tc>
          <w:tcPr>
            <w:tcW w:w="838" w:type="dxa"/>
            <w:shd w:val="clear" w:color="auto" w:fill="99CCFF"/>
          </w:tcPr>
          <w:p w:rsidR="00FF5701" w:rsidRDefault="00FF5701" w:rsidP="00A03027">
            <w:r>
              <w:t>30</w:t>
            </w:r>
          </w:p>
        </w:tc>
        <w:tc>
          <w:tcPr>
            <w:tcW w:w="860" w:type="dxa"/>
            <w:shd w:val="clear" w:color="auto" w:fill="99CCFF"/>
          </w:tcPr>
          <w:p w:rsidR="00FF5701" w:rsidRDefault="00FF5701" w:rsidP="00A03027">
            <w:r>
              <w:t>89</w:t>
            </w:r>
          </w:p>
        </w:tc>
        <w:tc>
          <w:tcPr>
            <w:tcW w:w="1117" w:type="dxa"/>
            <w:shd w:val="clear" w:color="auto" w:fill="0066FF"/>
          </w:tcPr>
          <w:p w:rsidR="00FF5701" w:rsidRPr="000A5AB9" w:rsidRDefault="00FF5701" w:rsidP="00A03027">
            <w:pPr>
              <w:rPr>
                <w:color w:val="FFFFFF" w:themeColor="background1"/>
              </w:rPr>
            </w:pPr>
            <w:r>
              <w:rPr>
                <w:color w:val="FFFFFF" w:themeColor="background1"/>
              </w:rPr>
              <w:t>355</w:t>
            </w:r>
          </w:p>
        </w:tc>
        <w:tc>
          <w:tcPr>
            <w:tcW w:w="856" w:type="dxa"/>
            <w:shd w:val="clear" w:color="auto" w:fill="99CCFF"/>
          </w:tcPr>
          <w:p w:rsidR="00FF5701" w:rsidRDefault="00FF5701" w:rsidP="00A03027">
            <w:r>
              <w:t>33</w:t>
            </w:r>
          </w:p>
        </w:tc>
        <w:tc>
          <w:tcPr>
            <w:tcW w:w="839" w:type="dxa"/>
            <w:shd w:val="clear" w:color="auto" w:fill="99CCFF"/>
          </w:tcPr>
          <w:p w:rsidR="00FF5701" w:rsidRDefault="00FF5701" w:rsidP="00A03027">
            <w:r>
              <w:t>33</w:t>
            </w:r>
          </w:p>
        </w:tc>
        <w:tc>
          <w:tcPr>
            <w:tcW w:w="763" w:type="dxa"/>
            <w:shd w:val="clear" w:color="auto" w:fill="0066FF"/>
          </w:tcPr>
          <w:p w:rsidR="00FF5701" w:rsidRPr="000A5AB9" w:rsidRDefault="00FF5701" w:rsidP="00A03027">
            <w:pPr>
              <w:rPr>
                <w:color w:val="FFFFFF" w:themeColor="background1"/>
              </w:rPr>
            </w:pPr>
            <w:r>
              <w:rPr>
                <w:color w:val="FFFFFF" w:themeColor="background1"/>
              </w:rPr>
              <w:t>30</w:t>
            </w:r>
          </w:p>
        </w:tc>
        <w:tc>
          <w:tcPr>
            <w:tcW w:w="1322" w:type="dxa"/>
            <w:shd w:val="clear" w:color="auto" w:fill="99CCFF"/>
          </w:tcPr>
          <w:p w:rsidR="00FF5701" w:rsidRDefault="00FF5701" w:rsidP="00A03027">
            <w:r>
              <w:t>3</w:t>
            </w:r>
          </w:p>
        </w:tc>
      </w:tr>
      <w:tr w:rsidR="00FF5701" w:rsidTr="009C2C03">
        <w:trPr>
          <w:trHeight w:val="429"/>
        </w:trPr>
        <w:tc>
          <w:tcPr>
            <w:tcW w:w="1159" w:type="dxa"/>
            <w:shd w:val="clear" w:color="auto" w:fill="99CCFF"/>
          </w:tcPr>
          <w:p w:rsidR="00FF5701" w:rsidRPr="00275F3D" w:rsidRDefault="00FF5701" w:rsidP="00A03027">
            <w:pPr>
              <w:rPr>
                <w:sz w:val="16"/>
                <w:szCs w:val="16"/>
              </w:rPr>
            </w:pPr>
            <w:r>
              <w:rPr>
                <w:sz w:val="16"/>
                <w:szCs w:val="16"/>
              </w:rPr>
              <w:t>Vancouver Island</w:t>
            </w:r>
          </w:p>
        </w:tc>
        <w:tc>
          <w:tcPr>
            <w:tcW w:w="552" w:type="dxa"/>
            <w:shd w:val="clear" w:color="auto" w:fill="0066FF"/>
          </w:tcPr>
          <w:p w:rsidR="00FF5701" w:rsidRPr="00275F3D" w:rsidRDefault="00FF5701" w:rsidP="00A03027">
            <w:pPr>
              <w:rPr>
                <w:color w:val="FFFFFF" w:themeColor="background1"/>
              </w:rPr>
            </w:pPr>
            <w:r>
              <w:rPr>
                <w:color w:val="FFFFFF" w:themeColor="background1"/>
              </w:rPr>
              <w:t>5.5</w:t>
            </w:r>
          </w:p>
        </w:tc>
        <w:tc>
          <w:tcPr>
            <w:tcW w:w="1394" w:type="dxa"/>
            <w:vMerge/>
            <w:shd w:val="clear" w:color="auto" w:fill="99CCFF"/>
          </w:tcPr>
          <w:p w:rsidR="00FF5701" w:rsidRDefault="00FF5701" w:rsidP="00A03027"/>
        </w:tc>
        <w:tc>
          <w:tcPr>
            <w:tcW w:w="838" w:type="dxa"/>
            <w:shd w:val="clear" w:color="auto" w:fill="99CCFF"/>
          </w:tcPr>
          <w:p w:rsidR="00FF5701" w:rsidRDefault="00FF5701" w:rsidP="00A03027">
            <w:r>
              <w:t>94</w:t>
            </w:r>
          </w:p>
        </w:tc>
        <w:tc>
          <w:tcPr>
            <w:tcW w:w="860" w:type="dxa"/>
            <w:shd w:val="clear" w:color="auto" w:fill="99CCFF"/>
          </w:tcPr>
          <w:p w:rsidR="00FF5701" w:rsidRDefault="00FF5701" w:rsidP="00A03027">
            <w:r>
              <w:t>283</w:t>
            </w:r>
          </w:p>
        </w:tc>
        <w:tc>
          <w:tcPr>
            <w:tcW w:w="1117" w:type="dxa"/>
            <w:shd w:val="clear" w:color="auto" w:fill="0066FF"/>
          </w:tcPr>
          <w:p w:rsidR="00FF5701" w:rsidRPr="000A5AB9" w:rsidRDefault="00FF5701" w:rsidP="00A03027">
            <w:pPr>
              <w:rPr>
                <w:color w:val="FFFFFF" w:themeColor="background1"/>
              </w:rPr>
            </w:pPr>
            <w:r>
              <w:rPr>
                <w:color w:val="FFFFFF" w:themeColor="background1"/>
              </w:rPr>
              <w:t>1133</w:t>
            </w:r>
          </w:p>
        </w:tc>
        <w:tc>
          <w:tcPr>
            <w:tcW w:w="856" w:type="dxa"/>
            <w:shd w:val="clear" w:color="auto" w:fill="99CCFF"/>
          </w:tcPr>
          <w:p w:rsidR="00FF5701" w:rsidRDefault="00FF5701" w:rsidP="00A03027">
            <w:r>
              <w:t>146</w:t>
            </w:r>
          </w:p>
        </w:tc>
        <w:tc>
          <w:tcPr>
            <w:tcW w:w="839" w:type="dxa"/>
            <w:shd w:val="clear" w:color="auto" w:fill="99CCFF"/>
          </w:tcPr>
          <w:p w:rsidR="00FF5701" w:rsidRDefault="00FF5701" w:rsidP="00A03027">
            <w:r>
              <w:t>146</w:t>
            </w:r>
          </w:p>
        </w:tc>
        <w:tc>
          <w:tcPr>
            <w:tcW w:w="763" w:type="dxa"/>
            <w:shd w:val="clear" w:color="auto" w:fill="0066FF"/>
          </w:tcPr>
          <w:p w:rsidR="00FF5701" w:rsidRPr="000A5AB9" w:rsidRDefault="00FF5701" w:rsidP="00A03027">
            <w:pPr>
              <w:rPr>
                <w:color w:val="FFFFFF" w:themeColor="background1"/>
              </w:rPr>
            </w:pPr>
            <w:r>
              <w:rPr>
                <w:color w:val="FFFFFF" w:themeColor="background1"/>
              </w:rPr>
              <w:t>94</w:t>
            </w:r>
          </w:p>
        </w:tc>
        <w:tc>
          <w:tcPr>
            <w:tcW w:w="1322" w:type="dxa"/>
            <w:shd w:val="clear" w:color="auto" w:fill="99CCFF"/>
          </w:tcPr>
          <w:p w:rsidR="00FF5701" w:rsidRDefault="00FF5701" w:rsidP="00A03027">
            <w:r>
              <w:t>52</w:t>
            </w:r>
          </w:p>
        </w:tc>
      </w:tr>
      <w:tr w:rsidR="00FF5701" w:rsidTr="009C2C03">
        <w:trPr>
          <w:trHeight w:val="281"/>
        </w:trPr>
        <w:tc>
          <w:tcPr>
            <w:tcW w:w="1159" w:type="dxa"/>
            <w:shd w:val="clear" w:color="auto" w:fill="99CCFF"/>
          </w:tcPr>
          <w:p w:rsidR="00FF5701" w:rsidRPr="00275F3D" w:rsidRDefault="00FF5701" w:rsidP="00A03027">
            <w:pPr>
              <w:rPr>
                <w:sz w:val="16"/>
                <w:szCs w:val="16"/>
              </w:rPr>
            </w:pPr>
            <w:r>
              <w:rPr>
                <w:sz w:val="16"/>
                <w:szCs w:val="16"/>
              </w:rPr>
              <w:t>Fraser Health</w:t>
            </w:r>
          </w:p>
        </w:tc>
        <w:tc>
          <w:tcPr>
            <w:tcW w:w="552" w:type="dxa"/>
            <w:vMerge w:val="restart"/>
            <w:shd w:val="clear" w:color="auto" w:fill="0066FF"/>
          </w:tcPr>
          <w:p w:rsidR="00FF5701" w:rsidRPr="00275F3D" w:rsidRDefault="00FF5701" w:rsidP="00A03027">
            <w:pPr>
              <w:jc w:val="center"/>
              <w:rPr>
                <w:color w:val="FFFFFF" w:themeColor="background1"/>
              </w:rPr>
            </w:pPr>
            <w:r>
              <w:rPr>
                <w:color w:val="FFFFFF" w:themeColor="background1"/>
              </w:rPr>
              <w:t>8.5</w:t>
            </w:r>
          </w:p>
        </w:tc>
        <w:tc>
          <w:tcPr>
            <w:tcW w:w="1394" w:type="dxa"/>
            <w:vMerge/>
            <w:shd w:val="clear" w:color="auto" w:fill="99CCFF"/>
          </w:tcPr>
          <w:p w:rsidR="00FF5701" w:rsidRDefault="00FF5701" w:rsidP="00A03027"/>
        </w:tc>
        <w:tc>
          <w:tcPr>
            <w:tcW w:w="838" w:type="dxa"/>
            <w:shd w:val="clear" w:color="auto" w:fill="99CCFF"/>
          </w:tcPr>
          <w:p w:rsidR="00FF5701" w:rsidRDefault="00FF5701" w:rsidP="00A03027">
            <w:r>
              <w:t>202</w:t>
            </w:r>
          </w:p>
        </w:tc>
        <w:tc>
          <w:tcPr>
            <w:tcW w:w="860" w:type="dxa"/>
            <w:shd w:val="clear" w:color="auto" w:fill="99CCFF"/>
          </w:tcPr>
          <w:p w:rsidR="00FF5701" w:rsidRDefault="00FF5701" w:rsidP="00A03027">
            <w:r>
              <w:t>607</w:t>
            </w:r>
          </w:p>
        </w:tc>
        <w:tc>
          <w:tcPr>
            <w:tcW w:w="1117" w:type="dxa"/>
            <w:shd w:val="clear" w:color="auto" w:fill="0066FF"/>
          </w:tcPr>
          <w:p w:rsidR="00FF5701" w:rsidRPr="000A5AB9" w:rsidRDefault="00FF5701" w:rsidP="00A03027">
            <w:pPr>
              <w:rPr>
                <w:color w:val="FFFFFF" w:themeColor="background1"/>
              </w:rPr>
            </w:pPr>
            <w:r>
              <w:rPr>
                <w:color w:val="FFFFFF" w:themeColor="background1"/>
              </w:rPr>
              <w:t>2430</w:t>
            </w:r>
          </w:p>
        </w:tc>
        <w:tc>
          <w:tcPr>
            <w:tcW w:w="856" w:type="dxa"/>
            <w:shd w:val="clear" w:color="auto" w:fill="99CCFF"/>
          </w:tcPr>
          <w:p w:rsidR="00FF5701" w:rsidRDefault="00FF5701" w:rsidP="00A03027">
            <w:r>
              <w:t>205</w:t>
            </w:r>
          </w:p>
        </w:tc>
        <w:tc>
          <w:tcPr>
            <w:tcW w:w="839" w:type="dxa"/>
            <w:shd w:val="clear" w:color="auto" w:fill="99CCFF"/>
          </w:tcPr>
          <w:p w:rsidR="00FF5701" w:rsidRDefault="00FF5701" w:rsidP="00A03027">
            <w:r>
              <w:t>205</w:t>
            </w:r>
          </w:p>
        </w:tc>
        <w:tc>
          <w:tcPr>
            <w:tcW w:w="763" w:type="dxa"/>
            <w:shd w:val="clear" w:color="auto" w:fill="0066FF"/>
          </w:tcPr>
          <w:p w:rsidR="00FF5701" w:rsidRPr="000A5AB9" w:rsidRDefault="00FF5701" w:rsidP="00A03027">
            <w:pPr>
              <w:rPr>
                <w:color w:val="FFFFFF" w:themeColor="background1"/>
              </w:rPr>
            </w:pPr>
            <w:r>
              <w:rPr>
                <w:color w:val="FFFFFF" w:themeColor="background1"/>
              </w:rPr>
              <w:t>202</w:t>
            </w:r>
          </w:p>
        </w:tc>
        <w:tc>
          <w:tcPr>
            <w:tcW w:w="1322" w:type="dxa"/>
            <w:shd w:val="clear" w:color="auto" w:fill="99CCFF"/>
          </w:tcPr>
          <w:p w:rsidR="00FF5701" w:rsidRDefault="00FF5701" w:rsidP="00A03027">
            <w:r>
              <w:t>3</w:t>
            </w:r>
          </w:p>
        </w:tc>
      </w:tr>
      <w:tr w:rsidR="00FF5701" w:rsidTr="009C2C03">
        <w:trPr>
          <w:trHeight w:val="429"/>
        </w:trPr>
        <w:tc>
          <w:tcPr>
            <w:tcW w:w="1159" w:type="dxa"/>
            <w:shd w:val="clear" w:color="auto" w:fill="99CCFF"/>
          </w:tcPr>
          <w:p w:rsidR="00FF5701" w:rsidRDefault="00FF5701" w:rsidP="00A03027">
            <w:r>
              <w:rPr>
                <w:sz w:val="16"/>
                <w:szCs w:val="16"/>
              </w:rPr>
              <w:t>Vancouver Coastal</w:t>
            </w:r>
          </w:p>
        </w:tc>
        <w:tc>
          <w:tcPr>
            <w:tcW w:w="552" w:type="dxa"/>
            <w:vMerge/>
            <w:shd w:val="clear" w:color="auto" w:fill="0066FF"/>
          </w:tcPr>
          <w:p w:rsidR="00FF5701" w:rsidRDefault="00FF5701" w:rsidP="00A03027"/>
        </w:tc>
        <w:tc>
          <w:tcPr>
            <w:tcW w:w="1394" w:type="dxa"/>
            <w:vMerge/>
            <w:shd w:val="clear" w:color="auto" w:fill="99CCFF"/>
          </w:tcPr>
          <w:p w:rsidR="00FF5701" w:rsidRDefault="00FF5701" w:rsidP="00A03027"/>
        </w:tc>
        <w:tc>
          <w:tcPr>
            <w:tcW w:w="838" w:type="dxa"/>
            <w:shd w:val="clear" w:color="auto" w:fill="99CCFF"/>
          </w:tcPr>
          <w:p w:rsidR="00FF5701" w:rsidRDefault="00FF5701" w:rsidP="00A03027">
            <w:r>
              <w:t>133</w:t>
            </w:r>
          </w:p>
        </w:tc>
        <w:tc>
          <w:tcPr>
            <w:tcW w:w="860" w:type="dxa"/>
            <w:shd w:val="clear" w:color="auto" w:fill="99CCFF"/>
          </w:tcPr>
          <w:p w:rsidR="00FF5701" w:rsidRDefault="00FF5701" w:rsidP="00A03027">
            <w:r>
              <w:t>399</w:t>
            </w:r>
          </w:p>
        </w:tc>
        <w:tc>
          <w:tcPr>
            <w:tcW w:w="1117" w:type="dxa"/>
            <w:shd w:val="clear" w:color="auto" w:fill="0066FF"/>
          </w:tcPr>
          <w:p w:rsidR="00FF5701" w:rsidRPr="000A5AB9" w:rsidRDefault="00FF5701" w:rsidP="00A03027">
            <w:pPr>
              <w:rPr>
                <w:color w:val="FFFFFF" w:themeColor="background1"/>
              </w:rPr>
            </w:pPr>
            <w:r>
              <w:rPr>
                <w:color w:val="FFFFFF" w:themeColor="background1"/>
              </w:rPr>
              <w:t>1597</w:t>
            </w:r>
          </w:p>
        </w:tc>
        <w:tc>
          <w:tcPr>
            <w:tcW w:w="856" w:type="dxa"/>
            <w:shd w:val="clear" w:color="auto" w:fill="99CCFF"/>
          </w:tcPr>
          <w:p w:rsidR="00FF5701" w:rsidRDefault="00FF5701" w:rsidP="00A03027">
            <w:r>
              <w:t>149</w:t>
            </w:r>
          </w:p>
        </w:tc>
        <w:tc>
          <w:tcPr>
            <w:tcW w:w="839" w:type="dxa"/>
            <w:shd w:val="clear" w:color="auto" w:fill="99CCFF"/>
          </w:tcPr>
          <w:p w:rsidR="00FF5701" w:rsidRDefault="00FF5701" w:rsidP="00A03027">
            <w:r>
              <w:t>149</w:t>
            </w:r>
          </w:p>
        </w:tc>
        <w:tc>
          <w:tcPr>
            <w:tcW w:w="763" w:type="dxa"/>
            <w:shd w:val="clear" w:color="auto" w:fill="0066FF"/>
          </w:tcPr>
          <w:p w:rsidR="00FF5701" w:rsidRPr="000A5AB9" w:rsidRDefault="00FF5701" w:rsidP="00A03027">
            <w:pPr>
              <w:rPr>
                <w:color w:val="FFFFFF" w:themeColor="background1"/>
              </w:rPr>
            </w:pPr>
            <w:r>
              <w:rPr>
                <w:color w:val="FFFFFF" w:themeColor="background1"/>
              </w:rPr>
              <w:t>133</w:t>
            </w:r>
          </w:p>
        </w:tc>
        <w:tc>
          <w:tcPr>
            <w:tcW w:w="1322" w:type="dxa"/>
            <w:shd w:val="clear" w:color="auto" w:fill="99CCFF"/>
          </w:tcPr>
          <w:p w:rsidR="00FF5701" w:rsidRDefault="00FF5701" w:rsidP="00A03027">
            <w:r>
              <w:t>16</w:t>
            </w:r>
          </w:p>
        </w:tc>
      </w:tr>
      <w:tr w:rsidR="00FF5701" w:rsidTr="009C2C03">
        <w:trPr>
          <w:trHeight w:val="281"/>
        </w:trPr>
        <w:tc>
          <w:tcPr>
            <w:tcW w:w="1159" w:type="dxa"/>
            <w:shd w:val="clear" w:color="auto" w:fill="0066FF"/>
          </w:tcPr>
          <w:p w:rsidR="00FF5701" w:rsidRPr="00275F3D" w:rsidRDefault="00FF5701" w:rsidP="00A03027">
            <w:pPr>
              <w:rPr>
                <w:color w:val="FFFFFF" w:themeColor="background1"/>
              </w:rPr>
            </w:pPr>
            <w:r>
              <w:rPr>
                <w:color w:val="FFFFFF" w:themeColor="background1"/>
              </w:rPr>
              <w:t>Total</w:t>
            </w:r>
          </w:p>
        </w:tc>
        <w:tc>
          <w:tcPr>
            <w:tcW w:w="552" w:type="dxa"/>
            <w:shd w:val="clear" w:color="auto" w:fill="0066FF"/>
          </w:tcPr>
          <w:p w:rsidR="00FF5701" w:rsidRPr="00275F3D" w:rsidRDefault="00FF5701" w:rsidP="00A03027">
            <w:pPr>
              <w:rPr>
                <w:color w:val="FFFFFF" w:themeColor="background1"/>
              </w:rPr>
            </w:pPr>
            <w:r>
              <w:rPr>
                <w:color w:val="FFFFFF" w:themeColor="background1"/>
              </w:rPr>
              <w:t>26</w:t>
            </w:r>
          </w:p>
        </w:tc>
        <w:tc>
          <w:tcPr>
            <w:tcW w:w="1394" w:type="dxa"/>
            <w:shd w:val="clear" w:color="auto" w:fill="0066FF"/>
          </w:tcPr>
          <w:p w:rsidR="00FF5701" w:rsidRPr="00275F3D" w:rsidRDefault="00FF5701" w:rsidP="00A03027">
            <w:pPr>
              <w:jc w:val="center"/>
              <w:rPr>
                <w:color w:val="FFFFFF" w:themeColor="background1"/>
              </w:rPr>
            </w:pPr>
            <w:r>
              <w:rPr>
                <w:color w:val="FFFFFF" w:themeColor="background1"/>
              </w:rPr>
              <w:t>6600</w:t>
            </w:r>
          </w:p>
        </w:tc>
        <w:tc>
          <w:tcPr>
            <w:tcW w:w="838" w:type="dxa"/>
            <w:shd w:val="clear" w:color="auto" w:fill="0066FF"/>
          </w:tcPr>
          <w:p w:rsidR="00FF5701" w:rsidRPr="000A5AB9" w:rsidRDefault="00FF5701" w:rsidP="00A03027">
            <w:pPr>
              <w:rPr>
                <w:color w:val="FFFFFF" w:themeColor="background1"/>
              </w:rPr>
            </w:pPr>
            <w:r>
              <w:rPr>
                <w:color w:val="FFFFFF" w:themeColor="background1"/>
              </w:rPr>
              <w:t>550</w:t>
            </w:r>
          </w:p>
        </w:tc>
        <w:tc>
          <w:tcPr>
            <w:tcW w:w="860" w:type="dxa"/>
            <w:shd w:val="clear" w:color="auto" w:fill="0066FF"/>
          </w:tcPr>
          <w:p w:rsidR="00FF5701" w:rsidRPr="000A5AB9" w:rsidRDefault="00FF5701" w:rsidP="00A03027">
            <w:pPr>
              <w:rPr>
                <w:color w:val="FFFFFF" w:themeColor="background1"/>
              </w:rPr>
            </w:pPr>
            <w:r>
              <w:rPr>
                <w:color w:val="FFFFFF" w:themeColor="background1"/>
              </w:rPr>
              <w:t>1650</w:t>
            </w:r>
          </w:p>
        </w:tc>
        <w:tc>
          <w:tcPr>
            <w:tcW w:w="1117" w:type="dxa"/>
            <w:shd w:val="clear" w:color="auto" w:fill="0066FF"/>
          </w:tcPr>
          <w:p w:rsidR="00FF5701" w:rsidRPr="000A5AB9" w:rsidRDefault="00FF5701" w:rsidP="00A03027">
            <w:pPr>
              <w:rPr>
                <w:color w:val="FFFFFF" w:themeColor="background1"/>
              </w:rPr>
            </w:pPr>
            <w:r w:rsidRPr="000A5AB9">
              <w:rPr>
                <w:color w:val="FFFFFF" w:themeColor="background1"/>
              </w:rPr>
              <w:t>6600</w:t>
            </w:r>
          </w:p>
        </w:tc>
        <w:tc>
          <w:tcPr>
            <w:tcW w:w="856" w:type="dxa"/>
            <w:shd w:val="clear" w:color="auto" w:fill="0066FF"/>
          </w:tcPr>
          <w:p w:rsidR="00FF5701" w:rsidRPr="000A5AB9" w:rsidRDefault="00FF5701" w:rsidP="00A03027">
            <w:pPr>
              <w:rPr>
                <w:color w:val="FFFFFF" w:themeColor="background1"/>
              </w:rPr>
            </w:pPr>
            <w:r>
              <w:rPr>
                <w:color w:val="FFFFFF" w:themeColor="background1"/>
              </w:rPr>
              <w:t>660</w:t>
            </w:r>
          </w:p>
        </w:tc>
        <w:tc>
          <w:tcPr>
            <w:tcW w:w="839" w:type="dxa"/>
            <w:shd w:val="clear" w:color="auto" w:fill="0066FF"/>
          </w:tcPr>
          <w:p w:rsidR="00FF5701" w:rsidRPr="000A5AB9" w:rsidRDefault="00FF5701" w:rsidP="00A03027">
            <w:pPr>
              <w:rPr>
                <w:color w:val="FFFFFF" w:themeColor="background1"/>
              </w:rPr>
            </w:pPr>
            <w:r>
              <w:rPr>
                <w:color w:val="FFFFFF" w:themeColor="background1"/>
              </w:rPr>
              <w:t>660</w:t>
            </w:r>
          </w:p>
        </w:tc>
        <w:tc>
          <w:tcPr>
            <w:tcW w:w="763" w:type="dxa"/>
            <w:shd w:val="clear" w:color="auto" w:fill="0066FF"/>
          </w:tcPr>
          <w:p w:rsidR="00FF5701" w:rsidRPr="000A5AB9" w:rsidRDefault="00FF5701" w:rsidP="00A03027">
            <w:pPr>
              <w:rPr>
                <w:color w:val="FFFFFF" w:themeColor="background1"/>
              </w:rPr>
            </w:pPr>
            <w:r>
              <w:rPr>
                <w:color w:val="FFFFFF" w:themeColor="background1"/>
              </w:rPr>
              <w:t>550</w:t>
            </w:r>
          </w:p>
        </w:tc>
        <w:tc>
          <w:tcPr>
            <w:tcW w:w="1322" w:type="dxa"/>
            <w:shd w:val="clear" w:color="auto" w:fill="0066FF"/>
          </w:tcPr>
          <w:p w:rsidR="00FF5701" w:rsidRPr="000A5AB9" w:rsidRDefault="00FF5701" w:rsidP="00A03027">
            <w:pPr>
              <w:rPr>
                <w:color w:val="FFFFFF" w:themeColor="background1"/>
              </w:rPr>
            </w:pPr>
            <w:r>
              <w:rPr>
                <w:color w:val="FFFFFF" w:themeColor="background1"/>
              </w:rPr>
              <w:t>110</w:t>
            </w:r>
          </w:p>
        </w:tc>
      </w:tr>
    </w:tbl>
    <w:p w:rsidR="00C22452" w:rsidRDefault="00C22452" w:rsidP="00C263B3">
      <w:pPr>
        <w:spacing w:after="0"/>
        <w:jc w:val="center"/>
        <w:rPr>
          <w:rFonts w:ascii="Cambria" w:hAnsi="Cambria" w:cs="Times New Roman"/>
          <w:b/>
          <w:sz w:val="28"/>
          <w:szCs w:val="28"/>
        </w:rPr>
      </w:pPr>
    </w:p>
    <w:p w:rsidR="0083796B" w:rsidRPr="001114F1" w:rsidRDefault="00C263B3" w:rsidP="00C263B3">
      <w:pPr>
        <w:spacing w:after="0"/>
        <w:jc w:val="center"/>
        <w:rPr>
          <w:rFonts w:ascii="Cambria" w:hAnsi="Cambria" w:cs="Times New Roman"/>
          <w:b/>
          <w:sz w:val="28"/>
          <w:szCs w:val="28"/>
        </w:rPr>
      </w:pPr>
      <w:r w:rsidRPr="001114F1">
        <w:rPr>
          <w:rFonts w:ascii="Cambria" w:hAnsi="Cambria" w:cs="Times New Roman"/>
          <w:b/>
          <w:sz w:val="28"/>
          <w:szCs w:val="28"/>
        </w:rPr>
        <w:t>Life Skills Outreach</w:t>
      </w:r>
    </w:p>
    <w:p w:rsidR="00C263B3" w:rsidRDefault="00395FBA" w:rsidP="00C01611">
      <w:pPr>
        <w:spacing w:after="0"/>
        <w:jc w:val="center"/>
        <w:rPr>
          <w:rFonts w:ascii="Cambria" w:hAnsi="Cambria" w:cs="Times New Roman"/>
          <w:b/>
        </w:rPr>
      </w:pPr>
      <w:r w:rsidRPr="001114F1">
        <w:rPr>
          <w:rFonts w:ascii="Cambria" w:hAnsi="Cambria" w:cs="Times New Roman"/>
          <w:b/>
        </w:rPr>
        <w:t>Funded by Northern H</w:t>
      </w:r>
      <w:r w:rsidR="00C263B3" w:rsidRPr="001114F1">
        <w:rPr>
          <w:rFonts w:ascii="Cambria" w:hAnsi="Cambria" w:cs="Times New Roman"/>
          <w:b/>
        </w:rPr>
        <w:t>ealth</w:t>
      </w:r>
    </w:p>
    <w:p w:rsidR="002654DB" w:rsidRPr="001114F1" w:rsidRDefault="002654DB" w:rsidP="00C01611">
      <w:pPr>
        <w:spacing w:after="0"/>
        <w:jc w:val="center"/>
        <w:rPr>
          <w:rFonts w:ascii="Cambria" w:hAnsi="Cambria" w:cs="Times New Roman"/>
          <w:b/>
        </w:rPr>
      </w:pPr>
    </w:p>
    <w:p w:rsidR="00C57874" w:rsidRPr="009F03E2" w:rsidRDefault="002654DB" w:rsidP="009F03E2">
      <w:pPr>
        <w:jc w:val="both"/>
        <w:rPr>
          <w:rFonts w:ascii="Cambria" w:hAnsi="Cambria"/>
          <w:sz w:val="24"/>
          <w:szCs w:val="24"/>
        </w:rPr>
      </w:pPr>
      <w:r w:rsidRPr="009F03E2">
        <w:rPr>
          <w:rFonts w:ascii="Cambria" w:hAnsi="Cambria"/>
          <w:sz w:val="24"/>
          <w:szCs w:val="24"/>
        </w:rPr>
        <w:t xml:space="preserve">Life Skills provides one-on-one support to individuals with mental </w:t>
      </w:r>
      <w:r w:rsidR="009F03E2">
        <w:rPr>
          <w:rFonts w:ascii="Cambria" w:hAnsi="Cambria"/>
          <w:sz w:val="24"/>
          <w:szCs w:val="24"/>
        </w:rPr>
        <w:t xml:space="preserve">health/addiction concerns </w:t>
      </w:r>
      <w:r w:rsidRPr="009F03E2">
        <w:rPr>
          <w:rFonts w:ascii="Cambria" w:hAnsi="Cambria"/>
          <w:sz w:val="24"/>
          <w:szCs w:val="24"/>
        </w:rPr>
        <w:t xml:space="preserve">to achieve independent living within community.  Our Life Skills team is comprised of 4 full time staff providing services to individuals who are referred by Northern Health staff, family doctors or other agencies in town as well as self-referrals as long as that individual has a clinical support person we can attach to in times of crisis.  </w:t>
      </w:r>
    </w:p>
    <w:p w:rsidR="002654DB" w:rsidRPr="009F03E2" w:rsidRDefault="002654DB" w:rsidP="009F03E2">
      <w:pPr>
        <w:jc w:val="both"/>
        <w:rPr>
          <w:rFonts w:ascii="Cambria" w:hAnsi="Cambria"/>
          <w:sz w:val="24"/>
          <w:szCs w:val="24"/>
        </w:rPr>
      </w:pPr>
      <w:r w:rsidRPr="009F03E2">
        <w:rPr>
          <w:rFonts w:ascii="Cambria" w:hAnsi="Cambria"/>
          <w:sz w:val="24"/>
          <w:szCs w:val="24"/>
        </w:rPr>
        <w:t xml:space="preserve">We deliver services seven days a week </w:t>
      </w:r>
      <w:r w:rsidR="00A705DB">
        <w:rPr>
          <w:rFonts w:ascii="Cambria" w:hAnsi="Cambria"/>
          <w:sz w:val="24"/>
          <w:szCs w:val="24"/>
        </w:rPr>
        <w:t>- 365 days a year and in 2019/2020</w:t>
      </w:r>
      <w:r w:rsidRPr="009F03E2">
        <w:rPr>
          <w:rFonts w:ascii="Cambria" w:hAnsi="Cambria"/>
          <w:sz w:val="24"/>
          <w:szCs w:val="24"/>
        </w:rPr>
        <w:t xml:space="preserve"> </w:t>
      </w:r>
      <w:r w:rsidR="00A20D42">
        <w:rPr>
          <w:rFonts w:ascii="Cambria" w:hAnsi="Cambria"/>
          <w:sz w:val="24"/>
          <w:szCs w:val="24"/>
        </w:rPr>
        <w:t>we served 52</w:t>
      </w:r>
      <w:r w:rsidR="00A87AF7">
        <w:rPr>
          <w:rFonts w:ascii="Cambria" w:hAnsi="Cambria"/>
          <w:sz w:val="24"/>
          <w:szCs w:val="24"/>
        </w:rPr>
        <w:t xml:space="preserve"> unique individuals with </w:t>
      </w:r>
      <w:r w:rsidR="00D33EC4" w:rsidRPr="009F03E2">
        <w:rPr>
          <w:rFonts w:ascii="Cambria" w:hAnsi="Cambria"/>
          <w:sz w:val="24"/>
          <w:szCs w:val="24"/>
        </w:rPr>
        <w:t xml:space="preserve">different goals and objectives designed to help them achieve stable mental health. </w:t>
      </w:r>
      <w:r w:rsidR="00A705DB">
        <w:rPr>
          <w:rFonts w:ascii="Cambria" w:hAnsi="Cambria"/>
          <w:sz w:val="24"/>
          <w:szCs w:val="24"/>
        </w:rPr>
        <w:t xml:space="preserve">There were 1,313 individual life skills sessions throughout the year. </w:t>
      </w:r>
      <w:r w:rsidR="00A20D42">
        <w:rPr>
          <w:rFonts w:ascii="Cambria" w:hAnsi="Cambria"/>
          <w:sz w:val="24"/>
          <w:szCs w:val="24"/>
        </w:rPr>
        <w:t xml:space="preserve">  28 people identified as female and</w:t>
      </w:r>
      <w:r w:rsidR="002B3BAB">
        <w:rPr>
          <w:rFonts w:ascii="Cambria" w:hAnsi="Cambria"/>
          <w:sz w:val="24"/>
          <w:szCs w:val="24"/>
        </w:rPr>
        <w:t xml:space="preserve"> 24 as male with the average age of 53. </w:t>
      </w:r>
      <w:r w:rsidR="00D33EC4" w:rsidRPr="009F03E2">
        <w:rPr>
          <w:rFonts w:ascii="Cambria" w:hAnsi="Cambria"/>
          <w:sz w:val="24"/>
          <w:szCs w:val="24"/>
        </w:rPr>
        <w:t xml:space="preserve"> The types of services provided can be budgeting, self-care, home maintenance, hygiene, communication skills, physical health improvements, increasing social supports etc.  We work in partnership with any other support people involved in the </w:t>
      </w:r>
      <w:r w:rsidR="00851C47" w:rsidRPr="009F03E2">
        <w:rPr>
          <w:rFonts w:ascii="Cambria" w:hAnsi="Cambria"/>
          <w:sz w:val="24"/>
          <w:szCs w:val="24"/>
        </w:rPr>
        <w:t>individual's</w:t>
      </w:r>
      <w:r w:rsidR="00D33EC4" w:rsidRPr="009F03E2">
        <w:rPr>
          <w:rFonts w:ascii="Cambria" w:hAnsi="Cambria"/>
          <w:sz w:val="24"/>
          <w:szCs w:val="24"/>
        </w:rPr>
        <w:t xml:space="preserve"> life - Doctors,</w:t>
      </w:r>
      <w:r w:rsidR="00D33EC4" w:rsidRPr="009F03E2">
        <w:rPr>
          <w:sz w:val="24"/>
          <w:szCs w:val="24"/>
        </w:rPr>
        <w:t xml:space="preserve"> </w:t>
      </w:r>
      <w:r w:rsidR="00D33EC4" w:rsidRPr="009F03E2">
        <w:rPr>
          <w:rFonts w:ascii="Cambria" w:hAnsi="Cambria"/>
          <w:sz w:val="24"/>
          <w:szCs w:val="24"/>
        </w:rPr>
        <w:t>clinicians, family, friends, psychiatrists, occupational therapist, psychologists, nurses, social w</w:t>
      </w:r>
      <w:r w:rsidR="00A87AF7">
        <w:rPr>
          <w:rFonts w:ascii="Cambria" w:hAnsi="Cambria"/>
          <w:sz w:val="24"/>
          <w:szCs w:val="24"/>
        </w:rPr>
        <w:t>orkers etc.  We work on</w:t>
      </w:r>
      <w:r w:rsidR="00D33EC4" w:rsidRPr="009F03E2">
        <w:rPr>
          <w:rFonts w:ascii="Cambria" w:hAnsi="Cambria"/>
          <w:sz w:val="24"/>
          <w:szCs w:val="24"/>
        </w:rPr>
        <w:t xml:space="preserve"> assisting </w:t>
      </w:r>
      <w:r w:rsidR="00A87AF7">
        <w:rPr>
          <w:rFonts w:ascii="Cambria" w:hAnsi="Cambria"/>
          <w:sz w:val="24"/>
          <w:szCs w:val="24"/>
        </w:rPr>
        <w:t xml:space="preserve">people to uncover </w:t>
      </w:r>
      <w:r w:rsidR="00D33EC4" w:rsidRPr="009F03E2">
        <w:rPr>
          <w:rFonts w:ascii="Cambria" w:hAnsi="Cambria"/>
          <w:sz w:val="24"/>
          <w:szCs w:val="24"/>
        </w:rPr>
        <w:t>underlying issues that might be contributing to the p</w:t>
      </w:r>
      <w:r w:rsidR="00A87AF7">
        <w:rPr>
          <w:rFonts w:ascii="Cambria" w:hAnsi="Cambria"/>
          <w:sz w:val="24"/>
          <w:szCs w:val="24"/>
        </w:rPr>
        <w:t>resenting problems such as</w:t>
      </w:r>
      <w:r w:rsidR="00D33EC4" w:rsidRPr="009F03E2">
        <w:rPr>
          <w:rFonts w:ascii="Cambria" w:hAnsi="Cambria"/>
          <w:sz w:val="24"/>
          <w:szCs w:val="24"/>
        </w:rPr>
        <w:t xml:space="preserve"> social anxiety, generalized anxiety, depression etc.</w:t>
      </w:r>
      <w:r w:rsidR="00851C47" w:rsidRPr="009F03E2">
        <w:rPr>
          <w:rFonts w:ascii="Cambria" w:hAnsi="Cambria"/>
          <w:sz w:val="24"/>
          <w:szCs w:val="24"/>
        </w:rPr>
        <w:t xml:space="preserve">  We are not only aiming</w:t>
      </w:r>
      <w:r w:rsidR="00A87AF7">
        <w:rPr>
          <w:rFonts w:ascii="Cambria" w:hAnsi="Cambria"/>
          <w:sz w:val="24"/>
          <w:szCs w:val="24"/>
        </w:rPr>
        <w:t xml:space="preserve"> to assist individuals with </w:t>
      </w:r>
      <w:r w:rsidR="002B3BAB">
        <w:rPr>
          <w:rFonts w:ascii="Cambria" w:hAnsi="Cambria"/>
          <w:sz w:val="24"/>
          <w:szCs w:val="24"/>
        </w:rPr>
        <w:t>daily life skills but to assist</w:t>
      </w:r>
      <w:r w:rsidR="00851C47" w:rsidRPr="009F03E2">
        <w:rPr>
          <w:rFonts w:ascii="Cambria" w:hAnsi="Cambria"/>
          <w:sz w:val="24"/>
          <w:szCs w:val="24"/>
        </w:rPr>
        <w:t xml:space="preserve"> in development of strategie</w:t>
      </w:r>
      <w:r w:rsidR="00A87AF7">
        <w:rPr>
          <w:rFonts w:ascii="Cambria" w:hAnsi="Cambria"/>
          <w:sz w:val="24"/>
          <w:szCs w:val="24"/>
        </w:rPr>
        <w:t>s to cope with and overcome barriers that reduce</w:t>
      </w:r>
      <w:r w:rsidR="00851C47" w:rsidRPr="009F03E2">
        <w:rPr>
          <w:rFonts w:ascii="Cambria" w:hAnsi="Cambria"/>
          <w:sz w:val="24"/>
          <w:szCs w:val="24"/>
        </w:rPr>
        <w:t xml:space="preserve"> independence.</w:t>
      </w:r>
    </w:p>
    <w:p w:rsidR="00851C47" w:rsidRPr="009F03E2" w:rsidRDefault="00851C47" w:rsidP="009F03E2">
      <w:pPr>
        <w:jc w:val="both"/>
        <w:rPr>
          <w:rFonts w:ascii="Cambria" w:hAnsi="Cambria"/>
          <w:sz w:val="24"/>
          <w:szCs w:val="24"/>
        </w:rPr>
      </w:pPr>
      <w:r w:rsidRPr="009F03E2">
        <w:rPr>
          <w:rFonts w:ascii="Cambria" w:hAnsi="Cambria"/>
          <w:sz w:val="24"/>
          <w:szCs w:val="24"/>
        </w:rPr>
        <w:t>Participation in case conferences with the individuals we work with is an important element of the overall case planning that takes place.  As the majority of referr</w:t>
      </w:r>
      <w:r w:rsidR="00A705DB">
        <w:rPr>
          <w:rFonts w:ascii="Cambria" w:hAnsi="Cambria"/>
          <w:sz w:val="24"/>
          <w:szCs w:val="24"/>
        </w:rPr>
        <w:t>als come from Northern Health, Life S</w:t>
      </w:r>
      <w:r w:rsidRPr="009F03E2">
        <w:rPr>
          <w:rFonts w:ascii="Cambria" w:hAnsi="Cambria"/>
          <w:sz w:val="24"/>
          <w:szCs w:val="24"/>
        </w:rPr>
        <w:t xml:space="preserve">kills staff are committed to regular and ongoing engagement with the clinicians to assist with supporting the overall wellbeing </w:t>
      </w:r>
      <w:r w:rsidR="00A705DB">
        <w:rPr>
          <w:rFonts w:ascii="Cambria" w:hAnsi="Cambria"/>
          <w:sz w:val="24"/>
          <w:szCs w:val="24"/>
        </w:rPr>
        <w:t xml:space="preserve">and recovery </w:t>
      </w:r>
      <w:r w:rsidRPr="009F03E2">
        <w:rPr>
          <w:rFonts w:ascii="Cambria" w:hAnsi="Cambria"/>
          <w:sz w:val="24"/>
          <w:szCs w:val="24"/>
        </w:rPr>
        <w:t>of the clients we serve.</w:t>
      </w:r>
    </w:p>
    <w:p w:rsidR="00851C47" w:rsidRDefault="00D97E21" w:rsidP="00C57874">
      <w:r w:rsidRPr="00D97E21">
        <w:rPr>
          <w:noProof/>
          <w:lang w:val="en-CA" w:eastAsia="en-CA"/>
        </w:rPr>
        <w:drawing>
          <wp:inline distT="0" distB="0" distL="0" distR="0" wp14:anchorId="560B6AA7" wp14:editId="114DF3DC">
            <wp:extent cx="5448300" cy="32410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56016" cy="3245630"/>
                    </a:xfrm>
                    <a:prstGeom prst="rect">
                      <a:avLst/>
                    </a:prstGeom>
                  </pic:spPr>
                </pic:pic>
              </a:graphicData>
            </a:graphic>
          </wp:inline>
        </w:drawing>
      </w:r>
    </w:p>
    <w:p w:rsidR="00C57874" w:rsidRDefault="00C57874" w:rsidP="00C57874">
      <w:pPr>
        <w:jc w:val="center"/>
      </w:pPr>
    </w:p>
    <w:p w:rsidR="00E63720" w:rsidRDefault="00F86739" w:rsidP="00A87AF7">
      <w:pPr>
        <w:jc w:val="both"/>
        <w:rPr>
          <w:rFonts w:ascii="Cambria" w:hAnsi="Cambria"/>
          <w:sz w:val="24"/>
          <w:szCs w:val="24"/>
        </w:rPr>
      </w:pPr>
      <w:r>
        <w:rPr>
          <w:rFonts w:ascii="Cambria" w:hAnsi="Cambria"/>
          <w:sz w:val="24"/>
          <w:szCs w:val="24"/>
        </w:rPr>
        <w:t xml:space="preserve"> </w:t>
      </w:r>
      <w:r w:rsidR="00D97E21" w:rsidRPr="00D97E21">
        <w:rPr>
          <w:rFonts w:ascii="Cambria" w:hAnsi="Cambria"/>
          <w:noProof/>
          <w:sz w:val="24"/>
          <w:szCs w:val="24"/>
          <w:lang w:val="en-CA" w:eastAsia="en-CA"/>
        </w:rPr>
        <w:drawing>
          <wp:inline distT="0" distB="0" distL="0" distR="0" wp14:anchorId="13824C57" wp14:editId="71965567">
            <wp:extent cx="5534025" cy="3181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34814" cy="3181804"/>
                    </a:xfrm>
                    <a:prstGeom prst="rect">
                      <a:avLst/>
                    </a:prstGeom>
                  </pic:spPr>
                </pic:pic>
              </a:graphicData>
            </a:graphic>
          </wp:inline>
        </w:drawing>
      </w:r>
    </w:p>
    <w:p w:rsidR="00F86739" w:rsidRDefault="001E28C4" w:rsidP="00A87AF7">
      <w:pPr>
        <w:jc w:val="both"/>
        <w:rPr>
          <w:rFonts w:ascii="Cambria" w:hAnsi="Cambria"/>
          <w:sz w:val="24"/>
          <w:szCs w:val="24"/>
        </w:rPr>
      </w:pPr>
      <w:r>
        <w:rPr>
          <w:rFonts w:ascii="Cambria" w:hAnsi="Cambria"/>
          <w:sz w:val="24"/>
          <w:szCs w:val="24"/>
        </w:rPr>
        <w:t>A large number</w:t>
      </w:r>
      <w:r w:rsidR="00F86739">
        <w:rPr>
          <w:rFonts w:ascii="Cambria" w:hAnsi="Cambria"/>
          <w:sz w:val="24"/>
          <w:szCs w:val="24"/>
        </w:rPr>
        <w:t xml:space="preserve"> of our Life Skills clientele are d</w:t>
      </w:r>
      <w:r>
        <w:rPr>
          <w:rFonts w:ascii="Cambria" w:hAnsi="Cambria"/>
          <w:sz w:val="24"/>
          <w:szCs w:val="24"/>
        </w:rPr>
        <w:t xml:space="preserve">ealing with a diagnosis </w:t>
      </w:r>
      <w:r w:rsidR="00F86739">
        <w:rPr>
          <w:rFonts w:ascii="Cambria" w:hAnsi="Cambria"/>
          <w:sz w:val="24"/>
          <w:szCs w:val="24"/>
        </w:rPr>
        <w:t>often</w:t>
      </w:r>
      <w:r>
        <w:rPr>
          <w:rFonts w:ascii="Cambria" w:hAnsi="Cambria"/>
          <w:sz w:val="24"/>
          <w:szCs w:val="24"/>
        </w:rPr>
        <w:t xml:space="preserve"> considered unworkable - </w:t>
      </w:r>
      <w:r w:rsidR="00F86739">
        <w:rPr>
          <w:rFonts w:ascii="Cambria" w:hAnsi="Cambria"/>
          <w:sz w:val="24"/>
          <w:szCs w:val="24"/>
        </w:rPr>
        <w:t>schizophrenia or schizoaffective disorder.  At CMHA we bel</w:t>
      </w:r>
      <w:r>
        <w:rPr>
          <w:rFonts w:ascii="Cambria" w:hAnsi="Cambria"/>
          <w:sz w:val="24"/>
          <w:szCs w:val="24"/>
        </w:rPr>
        <w:t xml:space="preserve">ieve in recovery no matter </w:t>
      </w:r>
      <w:r w:rsidR="00F86739">
        <w:rPr>
          <w:rFonts w:ascii="Cambria" w:hAnsi="Cambria"/>
          <w:sz w:val="24"/>
          <w:szCs w:val="24"/>
        </w:rPr>
        <w:t>the diagnosis and we strive to assist our clients to see the possibilities for themselves.</w:t>
      </w:r>
    </w:p>
    <w:p w:rsidR="00F86739" w:rsidRPr="00A87AF7" w:rsidRDefault="001E28C4" w:rsidP="00A87AF7">
      <w:pPr>
        <w:jc w:val="both"/>
        <w:rPr>
          <w:sz w:val="24"/>
          <w:szCs w:val="24"/>
        </w:rPr>
      </w:pPr>
      <w:r>
        <w:rPr>
          <w:sz w:val="24"/>
          <w:szCs w:val="24"/>
        </w:rPr>
        <w:t>______________________________________________________________________________</w:t>
      </w:r>
    </w:p>
    <w:p w:rsidR="00C263B3" w:rsidRPr="001114F1" w:rsidRDefault="00C263B3" w:rsidP="00E63720">
      <w:pPr>
        <w:spacing w:after="0"/>
        <w:jc w:val="center"/>
        <w:rPr>
          <w:rFonts w:ascii="Cambria" w:hAnsi="Cambria" w:cs="Times New Roman"/>
          <w:b/>
          <w:sz w:val="28"/>
          <w:szCs w:val="28"/>
        </w:rPr>
      </w:pPr>
      <w:r w:rsidRPr="001114F1">
        <w:rPr>
          <w:rFonts w:ascii="Cambria" w:hAnsi="Cambria" w:cs="Times New Roman"/>
          <w:b/>
          <w:sz w:val="28"/>
          <w:szCs w:val="28"/>
        </w:rPr>
        <w:t>Forensics Life Skill Program</w:t>
      </w:r>
    </w:p>
    <w:p w:rsidR="00C263B3" w:rsidRPr="001114F1" w:rsidRDefault="00C263B3" w:rsidP="00C263B3">
      <w:pPr>
        <w:spacing w:after="0"/>
        <w:jc w:val="center"/>
        <w:rPr>
          <w:rFonts w:ascii="Cambria" w:hAnsi="Cambria" w:cs="Times New Roman"/>
          <w:b/>
        </w:rPr>
      </w:pPr>
      <w:r w:rsidRPr="001114F1">
        <w:rPr>
          <w:rFonts w:ascii="Cambria" w:hAnsi="Cambria" w:cs="Times New Roman"/>
          <w:b/>
        </w:rPr>
        <w:t>Funded by Forensic Services</w:t>
      </w:r>
      <w:r w:rsidR="003244C2">
        <w:rPr>
          <w:rFonts w:ascii="Cambria" w:hAnsi="Cambria" w:cs="Times New Roman"/>
          <w:b/>
        </w:rPr>
        <w:t>/PHSA</w:t>
      </w:r>
    </w:p>
    <w:p w:rsidR="00C01611" w:rsidRDefault="00C01611" w:rsidP="00C263B3">
      <w:pPr>
        <w:spacing w:after="0"/>
        <w:jc w:val="center"/>
        <w:rPr>
          <w:rFonts w:ascii="Times New Roman" w:hAnsi="Times New Roman" w:cs="Times New Roman"/>
          <w:b/>
          <w:sz w:val="24"/>
          <w:szCs w:val="24"/>
        </w:rPr>
      </w:pPr>
    </w:p>
    <w:p w:rsidR="001F343A" w:rsidRPr="00034BC1" w:rsidRDefault="00F202E8" w:rsidP="00034BC1">
      <w:pPr>
        <w:spacing w:after="0"/>
        <w:jc w:val="both"/>
        <w:rPr>
          <w:rFonts w:ascii="Cambria" w:hAnsi="Cambria" w:cs="Times New Roman"/>
          <w:sz w:val="24"/>
          <w:szCs w:val="24"/>
        </w:rPr>
      </w:pPr>
      <w:r w:rsidRPr="00034BC1">
        <w:rPr>
          <w:rFonts w:ascii="Cambria" w:hAnsi="Cambria" w:cs="Times New Roman"/>
          <w:sz w:val="24"/>
          <w:szCs w:val="24"/>
        </w:rPr>
        <w:t>The Forensics Life S</w:t>
      </w:r>
      <w:r w:rsidR="00395FBA" w:rsidRPr="00034BC1">
        <w:rPr>
          <w:rFonts w:ascii="Cambria" w:hAnsi="Cambria" w:cs="Times New Roman"/>
          <w:sz w:val="24"/>
          <w:szCs w:val="24"/>
        </w:rPr>
        <w:t>kills Program works with a wi</w:t>
      </w:r>
      <w:r w:rsidR="001E28C4">
        <w:rPr>
          <w:rFonts w:ascii="Cambria" w:hAnsi="Cambria" w:cs="Times New Roman"/>
          <w:sz w:val="24"/>
          <w:szCs w:val="24"/>
        </w:rPr>
        <w:t xml:space="preserve">de range of individuals </w:t>
      </w:r>
      <w:r w:rsidR="00395FBA" w:rsidRPr="00034BC1">
        <w:rPr>
          <w:rFonts w:ascii="Cambria" w:hAnsi="Cambria" w:cs="Times New Roman"/>
          <w:sz w:val="24"/>
          <w:szCs w:val="24"/>
        </w:rPr>
        <w:t>referred by Forensic Psychiatric Services Commission (FPSC). T</w:t>
      </w:r>
      <w:r w:rsidR="001E28C4">
        <w:rPr>
          <w:rFonts w:ascii="Cambria" w:hAnsi="Cambria" w:cs="Times New Roman"/>
          <w:sz w:val="24"/>
          <w:szCs w:val="24"/>
        </w:rPr>
        <w:t>his full-time position provides</w:t>
      </w:r>
      <w:r w:rsidR="00395FBA" w:rsidRPr="00034BC1">
        <w:rPr>
          <w:rFonts w:ascii="Cambria" w:hAnsi="Cambria" w:cs="Times New Roman"/>
          <w:sz w:val="24"/>
          <w:szCs w:val="24"/>
        </w:rPr>
        <w:t xml:space="preserve"> individuals living </w:t>
      </w:r>
      <w:r w:rsidR="004110FA" w:rsidRPr="00034BC1">
        <w:rPr>
          <w:rFonts w:ascii="Cambria" w:hAnsi="Cambria" w:cs="Times New Roman"/>
          <w:sz w:val="24"/>
          <w:szCs w:val="24"/>
        </w:rPr>
        <w:t xml:space="preserve">with mental illness and/or addictions, who have been in conflict with the law, more support in maintaining stability and moving towards independent living. </w:t>
      </w:r>
      <w:r w:rsidR="00453FF3">
        <w:rPr>
          <w:rFonts w:ascii="Cambria" w:hAnsi="Cambria" w:cs="Times New Roman"/>
          <w:sz w:val="24"/>
          <w:szCs w:val="24"/>
        </w:rPr>
        <w:t xml:space="preserve"> </w:t>
      </w:r>
      <w:r w:rsidR="004110FA" w:rsidRPr="00034BC1">
        <w:rPr>
          <w:rFonts w:ascii="Cambria" w:hAnsi="Cambria" w:cs="Times New Roman"/>
          <w:sz w:val="24"/>
          <w:szCs w:val="24"/>
        </w:rPr>
        <w:t xml:space="preserve"> </w:t>
      </w:r>
      <w:r w:rsidR="00453FF3">
        <w:rPr>
          <w:rFonts w:ascii="Cambria" w:hAnsi="Cambria" w:cs="Times New Roman"/>
          <w:sz w:val="24"/>
          <w:szCs w:val="24"/>
        </w:rPr>
        <w:t xml:space="preserve">The </w:t>
      </w:r>
      <w:r w:rsidR="004110FA" w:rsidRPr="00034BC1">
        <w:rPr>
          <w:rFonts w:ascii="Cambria" w:hAnsi="Cambria" w:cs="Times New Roman"/>
          <w:sz w:val="24"/>
          <w:szCs w:val="24"/>
        </w:rPr>
        <w:t>Forensics Life skills pr</w:t>
      </w:r>
      <w:r w:rsidR="00622CC0">
        <w:rPr>
          <w:rFonts w:ascii="Cambria" w:hAnsi="Cambria" w:cs="Times New Roman"/>
          <w:sz w:val="24"/>
          <w:szCs w:val="24"/>
        </w:rPr>
        <w:t>ogram provided training to 9</w:t>
      </w:r>
      <w:r w:rsidR="004110FA" w:rsidRPr="00034BC1">
        <w:rPr>
          <w:rFonts w:ascii="Cambria" w:hAnsi="Cambria" w:cs="Times New Roman"/>
          <w:sz w:val="24"/>
          <w:szCs w:val="24"/>
        </w:rPr>
        <w:t xml:space="preserve"> clients in the areas of budgeting, personal hygiene, grocery shopping, bill payments, medication pickup, medical appointments and </w:t>
      </w:r>
      <w:r w:rsidR="00DC0A83" w:rsidRPr="00034BC1">
        <w:rPr>
          <w:rFonts w:ascii="Cambria" w:hAnsi="Cambria" w:cs="Times New Roman"/>
          <w:sz w:val="24"/>
          <w:szCs w:val="24"/>
        </w:rPr>
        <w:t xml:space="preserve">ongoing </w:t>
      </w:r>
      <w:r w:rsidR="004110FA" w:rsidRPr="00034BC1">
        <w:rPr>
          <w:rFonts w:ascii="Cambria" w:hAnsi="Cambria" w:cs="Times New Roman"/>
          <w:sz w:val="24"/>
          <w:szCs w:val="24"/>
        </w:rPr>
        <w:t>support with securing housing.</w:t>
      </w:r>
      <w:r w:rsidR="00453FF3" w:rsidRPr="00453FF3">
        <w:rPr>
          <w:rFonts w:ascii="Cambria" w:hAnsi="Cambria" w:cs="Times New Roman"/>
          <w:sz w:val="24"/>
          <w:szCs w:val="24"/>
        </w:rPr>
        <w:t xml:space="preserve"> </w:t>
      </w:r>
      <w:r w:rsidR="00453FF3">
        <w:rPr>
          <w:rFonts w:ascii="Cambria" w:hAnsi="Cambria" w:cs="Times New Roman"/>
          <w:sz w:val="24"/>
          <w:szCs w:val="24"/>
        </w:rPr>
        <w:t xml:space="preserve">  </w:t>
      </w:r>
      <w:r w:rsidR="00622CC0">
        <w:rPr>
          <w:rFonts w:ascii="Cambria" w:hAnsi="Cambria" w:cs="Times New Roman"/>
          <w:sz w:val="24"/>
          <w:szCs w:val="24"/>
        </w:rPr>
        <w:t xml:space="preserve"> Vocational</w:t>
      </w:r>
      <w:r w:rsidR="001E28C4">
        <w:rPr>
          <w:rFonts w:ascii="Cambria" w:hAnsi="Cambria" w:cs="Times New Roman"/>
          <w:sz w:val="24"/>
          <w:szCs w:val="24"/>
        </w:rPr>
        <w:t xml:space="preserve"> placement and supports are integral to </w:t>
      </w:r>
      <w:r w:rsidR="00622CC0">
        <w:rPr>
          <w:rFonts w:ascii="Cambria" w:hAnsi="Cambria" w:cs="Times New Roman"/>
          <w:sz w:val="24"/>
          <w:szCs w:val="24"/>
        </w:rPr>
        <w:t>programming.</w:t>
      </w:r>
      <w:r w:rsidR="00D201F4">
        <w:rPr>
          <w:rFonts w:ascii="Cambria" w:hAnsi="Cambria" w:cs="Times New Roman"/>
          <w:sz w:val="24"/>
          <w:szCs w:val="24"/>
        </w:rPr>
        <w:t xml:space="preserve">  347 individua</w:t>
      </w:r>
      <w:r w:rsidR="00F346AD">
        <w:rPr>
          <w:rFonts w:ascii="Cambria" w:hAnsi="Cambria" w:cs="Times New Roman"/>
          <w:sz w:val="24"/>
          <w:szCs w:val="24"/>
        </w:rPr>
        <w:t xml:space="preserve">l sessions occurred with many case conferences/planning sessions.  8 </w:t>
      </w:r>
      <w:r w:rsidR="00D201F4">
        <w:rPr>
          <w:rFonts w:ascii="Cambria" w:hAnsi="Cambria" w:cs="Times New Roman"/>
          <w:sz w:val="24"/>
          <w:szCs w:val="24"/>
        </w:rPr>
        <w:t>identi</w:t>
      </w:r>
      <w:r w:rsidR="00F346AD">
        <w:rPr>
          <w:rFonts w:ascii="Cambria" w:hAnsi="Cambria" w:cs="Times New Roman"/>
          <w:sz w:val="24"/>
          <w:szCs w:val="24"/>
        </w:rPr>
        <w:t xml:space="preserve">fy as male and 1 </w:t>
      </w:r>
      <w:r w:rsidR="00D201F4">
        <w:rPr>
          <w:rFonts w:ascii="Cambria" w:hAnsi="Cambria" w:cs="Times New Roman"/>
          <w:sz w:val="24"/>
          <w:szCs w:val="24"/>
        </w:rPr>
        <w:t>as female.  Average age of participants is 38 years old and all but two have a diagnosis of schizophrenia.</w:t>
      </w:r>
    </w:p>
    <w:p w:rsidR="00FA27F0" w:rsidRPr="00034BC1" w:rsidRDefault="00FA27F0" w:rsidP="00034BC1">
      <w:pPr>
        <w:spacing w:after="0"/>
        <w:jc w:val="both"/>
        <w:rPr>
          <w:rFonts w:ascii="Cambria" w:hAnsi="Cambria" w:cs="Times New Roman"/>
          <w:sz w:val="24"/>
          <w:szCs w:val="24"/>
        </w:rPr>
      </w:pPr>
    </w:p>
    <w:p w:rsidR="00C74140" w:rsidRPr="00034BC1" w:rsidRDefault="00622CC0" w:rsidP="00034BC1">
      <w:pPr>
        <w:spacing w:after="0"/>
        <w:jc w:val="both"/>
        <w:rPr>
          <w:rFonts w:ascii="Cambria" w:hAnsi="Cambria" w:cs="Times New Roman"/>
          <w:sz w:val="24"/>
          <w:szCs w:val="24"/>
        </w:rPr>
      </w:pPr>
      <w:r>
        <w:rPr>
          <w:rFonts w:ascii="Cambria" w:hAnsi="Cambria" w:cs="Times New Roman"/>
          <w:sz w:val="24"/>
          <w:szCs w:val="24"/>
        </w:rPr>
        <w:t xml:space="preserve"> One client who note</w:t>
      </w:r>
      <w:r w:rsidR="00F346AD">
        <w:rPr>
          <w:rFonts w:ascii="Cambria" w:hAnsi="Cambria" w:cs="Times New Roman"/>
          <w:sz w:val="24"/>
          <w:szCs w:val="24"/>
        </w:rPr>
        <w:t>s he "should be homeless" is now</w:t>
      </w:r>
      <w:r>
        <w:rPr>
          <w:rFonts w:ascii="Cambria" w:hAnsi="Cambria" w:cs="Times New Roman"/>
          <w:sz w:val="24"/>
          <w:szCs w:val="24"/>
        </w:rPr>
        <w:t xml:space="preserve"> employed with Two Rivers Catering and in a stable and supported housing situation.  He has been out of jail without reoffending for over 2 years.</w:t>
      </w:r>
    </w:p>
    <w:p w:rsidR="00FA27F0" w:rsidRPr="00034BC1" w:rsidRDefault="00FA27F0" w:rsidP="00034BC1">
      <w:pPr>
        <w:spacing w:after="0"/>
        <w:jc w:val="both"/>
        <w:rPr>
          <w:rFonts w:ascii="Cambria" w:hAnsi="Cambria" w:cs="Times New Roman"/>
          <w:sz w:val="24"/>
          <w:szCs w:val="24"/>
        </w:rPr>
      </w:pPr>
    </w:p>
    <w:p w:rsidR="00622CC0" w:rsidRDefault="006016E1" w:rsidP="00E63720">
      <w:pPr>
        <w:spacing w:after="0"/>
        <w:jc w:val="both"/>
        <w:rPr>
          <w:rFonts w:ascii="Cambria" w:hAnsi="Cambria" w:cs="Times New Roman"/>
          <w:sz w:val="24"/>
          <w:szCs w:val="24"/>
        </w:rPr>
      </w:pPr>
      <w:r w:rsidRPr="009F03E2">
        <w:rPr>
          <w:rFonts w:ascii="Cambria" w:hAnsi="Cambria" w:cs="Times New Roman"/>
          <w:sz w:val="24"/>
          <w:szCs w:val="24"/>
        </w:rPr>
        <w:t>As with all our programming, the forensic life skills client is also working towards the long term goal of reintegration into community with zero recidivism.   Within that large goal are many smaller objectives that are celebrated upon achievement with the setting of new objectives once previous ones are successful.</w:t>
      </w:r>
      <w:r w:rsidR="00AE3003" w:rsidRPr="009F03E2">
        <w:rPr>
          <w:rFonts w:ascii="Cambria" w:hAnsi="Cambria" w:cs="Times New Roman"/>
          <w:sz w:val="24"/>
          <w:szCs w:val="24"/>
        </w:rPr>
        <w:t xml:space="preserve">  The following cha</w:t>
      </w:r>
      <w:r w:rsidR="00622CC0">
        <w:rPr>
          <w:rFonts w:ascii="Cambria" w:hAnsi="Cambria" w:cs="Times New Roman"/>
          <w:sz w:val="24"/>
          <w:szCs w:val="24"/>
        </w:rPr>
        <w:t>rt shows the outcomes for the 9</w:t>
      </w:r>
      <w:r w:rsidR="00AE3003" w:rsidRPr="009F03E2">
        <w:rPr>
          <w:rFonts w:ascii="Cambria" w:hAnsi="Cambria" w:cs="Times New Roman"/>
          <w:sz w:val="24"/>
          <w:szCs w:val="24"/>
        </w:rPr>
        <w:t xml:space="preserve"> clien</w:t>
      </w:r>
      <w:r w:rsidR="00622CC0">
        <w:rPr>
          <w:rFonts w:ascii="Cambria" w:hAnsi="Cambria" w:cs="Times New Roman"/>
          <w:sz w:val="24"/>
          <w:szCs w:val="24"/>
        </w:rPr>
        <w:t>ts receiving services in 2019/20</w:t>
      </w:r>
      <w:r w:rsidR="00AE3003" w:rsidRPr="009F03E2">
        <w:rPr>
          <w:rFonts w:ascii="Cambria" w:hAnsi="Cambria" w:cs="Times New Roman"/>
          <w:sz w:val="24"/>
          <w:szCs w:val="24"/>
        </w:rPr>
        <w:t>.</w:t>
      </w:r>
    </w:p>
    <w:p w:rsidR="00E63720" w:rsidRPr="009F03E2" w:rsidRDefault="00622CC0" w:rsidP="00E63720">
      <w:pPr>
        <w:spacing w:after="0"/>
        <w:jc w:val="both"/>
        <w:rPr>
          <w:rFonts w:ascii="Cambria" w:hAnsi="Cambria" w:cs="Times New Roman"/>
          <w:sz w:val="24"/>
          <w:szCs w:val="24"/>
        </w:rPr>
      </w:pPr>
      <w:r w:rsidRPr="00622CC0">
        <w:rPr>
          <w:noProof/>
        </w:rPr>
        <w:t xml:space="preserve"> </w:t>
      </w:r>
      <w:r w:rsidR="00D97E21" w:rsidRPr="00D97E21">
        <w:rPr>
          <w:noProof/>
          <w:lang w:val="en-CA" w:eastAsia="en-CA"/>
        </w:rPr>
        <w:drawing>
          <wp:inline distT="0" distB="0" distL="0" distR="0" wp14:anchorId="4510307B" wp14:editId="4C040D03">
            <wp:extent cx="5915152" cy="31242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1881" cy="3127754"/>
                    </a:xfrm>
                    <a:prstGeom prst="rect">
                      <a:avLst/>
                    </a:prstGeom>
                  </pic:spPr>
                </pic:pic>
              </a:graphicData>
            </a:graphic>
          </wp:inline>
        </w:drawing>
      </w:r>
    </w:p>
    <w:p w:rsidR="00C263B3" w:rsidRPr="00A87AF7" w:rsidRDefault="00C263B3" w:rsidP="00A87AF7">
      <w:pPr>
        <w:spacing w:after="0"/>
        <w:jc w:val="both"/>
        <w:rPr>
          <w:rFonts w:ascii="Times New Roman" w:hAnsi="Times New Roman" w:cs="Times New Roman"/>
          <w:sz w:val="24"/>
          <w:szCs w:val="24"/>
        </w:rPr>
      </w:pPr>
    </w:p>
    <w:p w:rsidR="00F346AD" w:rsidRDefault="00F346AD" w:rsidP="00C263B3">
      <w:pPr>
        <w:spacing w:after="0"/>
        <w:jc w:val="center"/>
        <w:rPr>
          <w:rFonts w:ascii="Cambria" w:hAnsi="Cambria" w:cs="Times New Roman"/>
          <w:b/>
          <w:sz w:val="28"/>
          <w:szCs w:val="28"/>
        </w:rPr>
      </w:pPr>
      <w:r>
        <w:rPr>
          <w:rFonts w:ascii="Cambria" w:hAnsi="Cambria" w:cs="Times New Roman"/>
          <w:b/>
          <w:sz w:val="28"/>
          <w:szCs w:val="28"/>
        </w:rPr>
        <w:t>_________________________________________________________________________________________</w:t>
      </w:r>
    </w:p>
    <w:p w:rsidR="00C263B3" w:rsidRPr="001114F1" w:rsidRDefault="00C263B3" w:rsidP="00C263B3">
      <w:pPr>
        <w:spacing w:after="0"/>
        <w:jc w:val="center"/>
        <w:rPr>
          <w:rFonts w:ascii="Cambria" w:hAnsi="Cambria" w:cs="Times New Roman"/>
          <w:b/>
          <w:sz w:val="28"/>
          <w:szCs w:val="28"/>
        </w:rPr>
      </w:pPr>
      <w:r w:rsidRPr="001114F1">
        <w:rPr>
          <w:rFonts w:ascii="Cambria" w:hAnsi="Cambria" w:cs="Times New Roman"/>
          <w:b/>
          <w:sz w:val="28"/>
          <w:szCs w:val="28"/>
        </w:rPr>
        <w:t>Peer Support</w:t>
      </w:r>
    </w:p>
    <w:p w:rsidR="00C263B3" w:rsidRDefault="00C263B3" w:rsidP="00C263B3">
      <w:pPr>
        <w:spacing w:after="0"/>
        <w:jc w:val="center"/>
        <w:rPr>
          <w:rFonts w:ascii="Cambria" w:hAnsi="Cambria" w:cs="Times New Roman"/>
          <w:b/>
        </w:rPr>
      </w:pPr>
      <w:r w:rsidRPr="001114F1">
        <w:rPr>
          <w:rFonts w:ascii="Cambria" w:hAnsi="Cambria" w:cs="Times New Roman"/>
          <w:b/>
        </w:rPr>
        <w:t>Funded by Northern Health</w:t>
      </w:r>
    </w:p>
    <w:p w:rsidR="003E3FE1" w:rsidRPr="001114F1" w:rsidRDefault="003E3FE1" w:rsidP="00C263B3">
      <w:pPr>
        <w:spacing w:after="0"/>
        <w:jc w:val="center"/>
        <w:rPr>
          <w:rFonts w:ascii="Cambria" w:hAnsi="Cambria" w:cs="Times New Roman"/>
          <w:b/>
        </w:rPr>
      </w:pPr>
    </w:p>
    <w:p w:rsidR="003E3FE1" w:rsidRPr="0034144C" w:rsidRDefault="003E3FE1" w:rsidP="003E3FE1">
      <w:pPr>
        <w:jc w:val="both"/>
        <w:rPr>
          <w:rFonts w:ascii="Cambria" w:eastAsia="Calibri" w:hAnsi="Cambria" w:cs="Times New Roman"/>
          <w:sz w:val="24"/>
          <w:szCs w:val="24"/>
        </w:rPr>
      </w:pPr>
      <w:r w:rsidRPr="0034144C">
        <w:rPr>
          <w:rFonts w:ascii="Cambria" w:eastAsia="Calibri" w:hAnsi="Cambria" w:cs="Times New Roman"/>
          <w:sz w:val="24"/>
          <w:szCs w:val="24"/>
        </w:rPr>
        <w:t>Peer Support is a well-researched model of service delivery where a peer with lived experience of the mental illness/addictions and recovery process provides mentorship and support to another individual faced with a similar path o</w:t>
      </w:r>
      <w:r>
        <w:rPr>
          <w:rFonts w:ascii="Cambria" w:eastAsia="Calibri" w:hAnsi="Cambria" w:cs="Times New Roman"/>
          <w:sz w:val="24"/>
          <w:szCs w:val="24"/>
        </w:rPr>
        <w:t>f recovery. Peer Support has a person centered p</w:t>
      </w:r>
      <w:r w:rsidRPr="0034144C">
        <w:rPr>
          <w:rFonts w:ascii="Cambria" w:eastAsia="Calibri" w:hAnsi="Cambria" w:cs="Times New Roman"/>
          <w:sz w:val="24"/>
          <w:szCs w:val="24"/>
        </w:rPr>
        <w:t xml:space="preserve">erspective which allows each person to be in control </w:t>
      </w:r>
      <w:r>
        <w:rPr>
          <w:rFonts w:ascii="Cambria" w:eastAsia="Calibri" w:hAnsi="Cambria" w:cs="Times New Roman"/>
          <w:sz w:val="24"/>
          <w:szCs w:val="24"/>
        </w:rPr>
        <w:t>of their own steps to recovery.</w:t>
      </w:r>
      <w:r w:rsidRPr="0034144C">
        <w:rPr>
          <w:rFonts w:ascii="Cambria" w:eastAsia="Calibri" w:hAnsi="Cambria" w:cs="Times New Roman"/>
          <w:sz w:val="24"/>
          <w:szCs w:val="24"/>
        </w:rPr>
        <w:t xml:space="preserve"> It promotes growth, personal responsibility and a higher awareness of one’s self. </w:t>
      </w:r>
      <w:r>
        <w:rPr>
          <w:rFonts w:ascii="Cambria" w:eastAsia="Calibri" w:hAnsi="Cambria" w:cs="Times New Roman"/>
          <w:sz w:val="24"/>
          <w:szCs w:val="24"/>
        </w:rPr>
        <w:t xml:space="preserve"> </w:t>
      </w:r>
      <w:r w:rsidR="003E7A39">
        <w:rPr>
          <w:rFonts w:ascii="Cambria" w:eastAsia="Calibri" w:hAnsi="Cambria" w:cs="Times New Roman"/>
          <w:sz w:val="24"/>
          <w:szCs w:val="24"/>
        </w:rPr>
        <w:t>Ed Lui, who has been the rock for this program went on leave late in the fiscal year and Nada Peters has now replaced him in this role.</w:t>
      </w:r>
      <w:r w:rsidRPr="0034144C">
        <w:rPr>
          <w:rFonts w:ascii="Cambria" w:eastAsia="Calibri" w:hAnsi="Cambria" w:cs="Times New Roman"/>
          <w:sz w:val="24"/>
          <w:szCs w:val="24"/>
        </w:rPr>
        <w:t xml:space="preserve"> </w:t>
      </w:r>
    </w:p>
    <w:p w:rsidR="00342351" w:rsidRPr="0034144C" w:rsidRDefault="00583CEE" w:rsidP="00342351">
      <w:pPr>
        <w:jc w:val="both"/>
        <w:rPr>
          <w:rFonts w:ascii="Cambria" w:hAnsi="Cambria"/>
          <w:sz w:val="24"/>
          <w:szCs w:val="24"/>
        </w:rPr>
      </w:pPr>
      <w:r w:rsidRPr="0034144C">
        <w:rPr>
          <w:rFonts w:ascii="Cambria" w:hAnsi="Cambria"/>
          <w:sz w:val="24"/>
          <w:szCs w:val="24"/>
        </w:rPr>
        <w:t xml:space="preserve">The part time </w:t>
      </w:r>
      <w:r w:rsidRPr="0034144C">
        <w:rPr>
          <w:rFonts w:ascii="Cambria" w:hAnsi="Cambria"/>
          <w:b/>
          <w:sz w:val="24"/>
          <w:szCs w:val="24"/>
        </w:rPr>
        <w:t>Peer Support Program</w:t>
      </w:r>
      <w:r w:rsidRPr="0034144C">
        <w:rPr>
          <w:rFonts w:ascii="Cambria" w:hAnsi="Cambria"/>
          <w:sz w:val="24"/>
          <w:szCs w:val="24"/>
        </w:rPr>
        <w:t xml:space="preserve"> (.6FTE) provides a</w:t>
      </w:r>
      <w:r>
        <w:rPr>
          <w:rFonts w:ascii="Cambria" w:hAnsi="Cambria"/>
          <w:sz w:val="24"/>
          <w:szCs w:val="24"/>
        </w:rPr>
        <w:t xml:space="preserve"> variety of activities to help mental h</w:t>
      </w:r>
      <w:r w:rsidRPr="0034144C">
        <w:rPr>
          <w:rFonts w:ascii="Cambria" w:hAnsi="Cambria"/>
          <w:sz w:val="24"/>
          <w:szCs w:val="24"/>
        </w:rPr>
        <w:t xml:space="preserve">ealth consumers, both in office </w:t>
      </w:r>
      <w:r>
        <w:rPr>
          <w:rFonts w:ascii="Cambria" w:hAnsi="Cambria"/>
          <w:sz w:val="24"/>
          <w:szCs w:val="24"/>
        </w:rPr>
        <w:t xml:space="preserve">and outreach in the community.  </w:t>
      </w:r>
      <w:r w:rsidR="00F346AD">
        <w:rPr>
          <w:rFonts w:ascii="Cambria" w:hAnsi="Cambria"/>
          <w:sz w:val="24"/>
          <w:szCs w:val="24"/>
        </w:rPr>
        <w:t>Staff assists</w:t>
      </w:r>
      <w:r w:rsidRPr="00DA7011">
        <w:rPr>
          <w:rFonts w:ascii="Cambria" w:hAnsi="Cambria"/>
          <w:sz w:val="24"/>
          <w:szCs w:val="24"/>
        </w:rPr>
        <w:t xml:space="preserve"> people with issues involving financial, legal, employment, mental and physical health. </w:t>
      </w:r>
      <w:r>
        <w:rPr>
          <w:rFonts w:ascii="Cambria" w:hAnsi="Cambria"/>
          <w:sz w:val="24"/>
          <w:szCs w:val="24"/>
        </w:rPr>
        <w:t xml:space="preserve">  </w:t>
      </w:r>
      <w:r w:rsidR="00F346AD">
        <w:rPr>
          <w:rFonts w:ascii="Cambria" w:hAnsi="Cambria"/>
          <w:sz w:val="24"/>
          <w:szCs w:val="24"/>
        </w:rPr>
        <w:t xml:space="preserve">There is support to accompany </w:t>
      </w:r>
      <w:r w:rsidRPr="00DA7011">
        <w:rPr>
          <w:rFonts w:ascii="Cambria" w:hAnsi="Cambria"/>
          <w:sz w:val="24"/>
          <w:szCs w:val="24"/>
        </w:rPr>
        <w:t xml:space="preserve">clients </w:t>
      </w:r>
      <w:r>
        <w:rPr>
          <w:rFonts w:ascii="Cambria" w:hAnsi="Cambria"/>
          <w:sz w:val="24"/>
          <w:szCs w:val="24"/>
        </w:rPr>
        <w:t>to appointments, meetings,</w:t>
      </w:r>
      <w:r w:rsidRPr="00DA7011">
        <w:rPr>
          <w:rFonts w:ascii="Cambria" w:hAnsi="Cambria"/>
          <w:sz w:val="24"/>
          <w:szCs w:val="24"/>
        </w:rPr>
        <w:t xml:space="preserve"> etc. </w:t>
      </w:r>
      <w:r>
        <w:rPr>
          <w:rFonts w:ascii="Cambria" w:hAnsi="Cambria"/>
          <w:sz w:val="24"/>
          <w:szCs w:val="24"/>
        </w:rPr>
        <w:t>while also helping</w:t>
      </w:r>
      <w:r w:rsidRPr="00DA7011">
        <w:rPr>
          <w:rFonts w:ascii="Cambria" w:hAnsi="Cambria"/>
          <w:sz w:val="24"/>
          <w:szCs w:val="24"/>
        </w:rPr>
        <w:t xml:space="preserve"> them access services, participate in community meetings, find information and resources </w:t>
      </w:r>
      <w:r>
        <w:rPr>
          <w:rFonts w:ascii="Cambria" w:hAnsi="Cambria"/>
          <w:sz w:val="24"/>
          <w:szCs w:val="24"/>
        </w:rPr>
        <w:t xml:space="preserve">and </w:t>
      </w:r>
      <w:r w:rsidR="00F346AD">
        <w:rPr>
          <w:rFonts w:ascii="Cambria" w:hAnsi="Cambria"/>
          <w:sz w:val="24"/>
          <w:szCs w:val="24"/>
        </w:rPr>
        <w:t>keep</w:t>
      </w:r>
      <w:r w:rsidRPr="00DA7011">
        <w:rPr>
          <w:rFonts w:ascii="Cambria" w:hAnsi="Cambria"/>
          <w:sz w:val="24"/>
          <w:szCs w:val="24"/>
        </w:rPr>
        <w:t xml:space="preserve"> up to date on issues and information affecting the mental health community.</w:t>
      </w:r>
      <w:r w:rsidR="00342351" w:rsidRPr="00342351">
        <w:rPr>
          <w:rFonts w:ascii="Cambria" w:hAnsi="Cambria"/>
          <w:sz w:val="24"/>
          <w:szCs w:val="24"/>
        </w:rPr>
        <w:t xml:space="preserve"> </w:t>
      </w:r>
      <w:r w:rsidR="00342351" w:rsidRPr="0034144C">
        <w:rPr>
          <w:rFonts w:ascii="Cambria" w:hAnsi="Cambria"/>
          <w:sz w:val="24"/>
          <w:szCs w:val="24"/>
        </w:rPr>
        <w:t>Overall the p</w:t>
      </w:r>
      <w:r w:rsidR="00342351">
        <w:rPr>
          <w:rFonts w:ascii="Cambria" w:hAnsi="Cambria"/>
          <w:sz w:val="24"/>
          <w:szCs w:val="24"/>
        </w:rPr>
        <w:t>rogram has served more than 2500</w:t>
      </w:r>
      <w:r w:rsidR="00342351" w:rsidRPr="0034144C">
        <w:rPr>
          <w:rFonts w:ascii="Cambria" w:hAnsi="Cambria"/>
          <w:sz w:val="24"/>
          <w:szCs w:val="24"/>
        </w:rPr>
        <w:t xml:space="preserve"> individuals, either by phone or in person wi</w:t>
      </w:r>
      <w:r w:rsidR="00342351">
        <w:rPr>
          <w:rFonts w:ascii="Cambria" w:hAnsi="Cambria"/>
          <w:sz w:val="24"/>
          <w:szCs w:val="24"/>
        </w:rPr>
        <w:t>th a wide variety of needs.    35 individuals received intensive ongoing peer support services for a variety of reasons.   Average age was 43.5 years - 19 females and 16 males.</w:t>
      </w:r>
    </w:p>
    <w:p w:rsidR="00583CEE" w:rsidRPr="0034144C" w:rsidRDefault="00583CEE" w:rsidP="00583CEE">
      <w:pPr>
        <w:jc w:val="both"/>
        <w:rPr>
          <w:rFonts w:ascii="Cambria" w:hAnsi="Cambria"/>
          <w:sz w:val="24"/>
          <w:szCs w:val="24"/>
        </w:rPr>
      </w:pPr>
    </w:p>
    <w:p w:rsidR="00342351" w:rsidRPr="00F2749A" w:rsidRDefault="00F346AD" w:rsidP="00583CEE">
      <w:pPr>
        <w:jc w:val="both"/>
        <w:rPr>
          <w:rFonts w:ascii="Cambria" w:hAnsi="Cambria"/>
          <w:sz w:val="24"/>
          <w:szCs w:val="24"/>
        </w:rPr>
      </w:pPr>
      <w:r>
        <w:rPr>
          <w:rFonts w:ascii="Cambria" w:hAnsi="Cambria"/>
          <w:sz w:val="24"/>
          <w:szCs w:val="24"/>
        </w:rPr>
        <w:t>This program also coordinated</w:t>
      </w:r>
      <w:r w:rsidR="00583CEE" w:rsidRPr="0034144C">
        <w:rPr>
          <w:rFonts w:ascii="Cambria" w:hAnsi="Cambria"/>
          <w:sz w:val="24"/>
          <w:szCs w:val="24"/>
        </w:rPr>
        <w:t xml:space="preserve"> the </w:t>
      </w:r>
      <w:r w:rsidR="00583CEE" w:rsidRPr="0034144C">
        <w:rPr>
          <w:rFonts w:ascii="Cambria" w:hAnsi="Cambria"/>
          <w:b/>
          <w:sz w:val="24"/>
          <w:szCs w:val="24"/>
        </w:rPr>
        <w:t>Positively Peer Program</w:t>
      </w:r>
      <w:r w:rsidR="00583CEE" w:rsidRPr="0034144C">
        <w:rPr>
          <w:rFonts w:ascii="Cambria" w:hAnsi="Cambria"/>
          <w:sz w:val="24"/>
          <w:szCs w:val="24"/>
        </w:rPr>
        <w:t>, which provides support and community resources to patients on the psychiatric unit at the hospital</w:t>
      </w:r>
      <w:r w:rsidR="00F2749A">
        <w:rPr>
          <w:rFonts w:ascii="Cambria" w:hAnsi="Cambria"/>
          <w:sz w:val="24"/>
          <w:szCs w:val="24"/>
        </w:rPr>
        <w:t xml:space="preserve"> in a group format</w:t>
      </w:r>
      <w:r w:rsidR="00583CEE" w:rsidRPr="0034144C">
        <w:rPr>
          <w:rFonts w:ascii="Cambria" w:hAnsi="Cambria"/>
          <w:sz w:val="24"/>
          <w:szCs w:val="24"/>
        </w:rPr>
        <w:t xml:space="preserve">. </w:t>
      </w:r>
      <w:r w:rsidR="00342351">
        <w:rPr>
          <w:rFonts w:ascii="Cambria" w:hAnsi="Cambria"/>
          <w:sz w:val="24"/>
          <w:szCs w:val="24"/>
        </w:rPr>
        <w:t xml:space="preserve"> </w:t>
      </w:r>
      <w:r w:rsidR="00583CEE" w:rsidRPr="0034144C">
        <w:rPr>
          <w:rFonts w:ascii="Cambria" w:hAnsi="Cambria"/>
          <w:sz w:val="24"/>
          <w:szCs w:val="24"/>
        </w:rPr>
        <w:t xml:space="preserve">In the </w:t>
      </w:r>
      <w:r>
        <w:rPr>
          <w:rFonts w:ascii="Cambria" w:hAnsi="Cambria"/>
          <w:sz w:val="24"/>
          <w:szCs w:val="24"/>
        </w:rPr>
        <w:t>2019/20</w:t>
      </w:r>
      <w:r w:rsidR="00583CEE" w:rsidRPr="0034144C">
        <w:rPr>
          <w:rFonts w:ascii="Cambria" w:hAnsi="Cambria"/>
          <w:sz w:val="24"/>
          <w:szCs w:val="24"/>
        </w:rPr>
        <w:t xml:space="preserve"> year the p</w:t>
      </w:r>
      <w:r>
        <w:rPr>
          <w:rFonts w:ascii="Cambria" w:hAnsi="Cambria"/>
          <w:sz w:val="24"/>
          <w:szCs w:val="24"/>
        </w:rPr>
        <w:t>rogram has connected with over 8</w:t>
      </w:r>
      <w:r w:rsidR="00583CEE" w:rsidRPr="0034144C">
        <w:rPr>
          <w:rFonts w:ascii="Cambria" w:hAnsi="Cambria"/>
          <w:sz w:val="24"/>
          <w:szCs w:val="24"/>
        </w:rPr>
        <w:t xml:space="preserve">00 individuals receiving </w:t>
      </w:r>
      <w:r w:rsidR="00583CEE">
        <w:rPr>
          <w:rFonts w:ascii="Cambria" w:hAnsi="Cambria"/>
          <w:sz w:val="24"/>
          <w:szCs w:val="24"/>
        </w:rPr>
        <w:t>services at our local hospital.</w:t>
      </w:r>
      <w:r w:rsidR="00583CEE" w:rsidRPr="0034144C">
        <w:rPr>
          <w:rFonts w:ascii="Cambria" w:hAnsi="Cambria"/>
          <w:sz w:val="24"/>
          <w:szCs w:val="24"/>
        </w:rPr>
        <w:t xml:space="preserve"> </w:t>
      </w:r>
      <w:r w:rsidR="00583CEE">
        <w:rPr>
          <w:rFonts w:ascii="Cambria" w:hAnsi="Cambria"/>
          <w:sz w:val="24"/>
          <w:szCs w:val="24"/>
        </w:rPr>
        <w:t xml:space="preserve"> </w:t>
      </w:r>
      <w:r w:rsidR="00342351">
        <w:rPr>
          <w:rFonts w:ascii="Cambria" w:hAnsi="Cambria"/>
          <w:sz w:val="24"/>
          <w:szCs w:val="24"/>
        </w:rPr>
        <w:t xml:space="preserve">This program also expanded to </w:t>
      </w:r>
      <w:r w:rsidR="00342351" w:rsidRPr="00531ABD">
        <w:rPr>
          <w:rFonts w:ascii="Cambria" w:hAnsi="Cambria"/>
          <w:b/>
          <w:sz w:val="24"/>
          <w:szCs w:val="24"/>
        </w:rPr>
        <w:t>One to One Program</w:t>
      </w:r>
      <w:r w:rsidR="00342351">
        <w:rPr>
          <w:rFonts w:ascii="Cambria" w:hAnsi="Cambria"/>
          <w:b/>
          <w:sz w:val="24"/>
          <w:szCs w:val="24"/>
        </w:rPr>
        <w:t xml:space="preserve"> </w:t>
      </w:r>
      <w:r w:rsidR="00342351" w:rsidRPr="00F2749A">
        <w:rPr>
          <w:rFonts w:ascii="Cambria" w:hAnsi="Cambria"/>
          <w:sz w:val="24"/>
          <w:szCs w:val="24"/>
        </w:rPr>
        <w:t>which provided</w:t>
      </w:r>
      <w:r w:rsidR="00342351">
        <w:rPr>
          <w:rFonts w:ascii="Cambria" w:hAnsi="Cambria"/>
          <w:b/>
          <w:sz w:val="24"/>
          <w:szCs w:val="24"/>
        </w:rPr>
        <w:t xml:space="preserve"> </w:t>
      </w:r>
      <w:r w:rsidR="00F2749A">
        <w:rPr>
          <w:rFonts w:ascii="Cambria" w:hAnsi="Cambria"/>
          <w:sz w:val="24"/>
          <w:szCs w:val="24"/>
        </w:rPr>
        <w:t>the choice for 1 on 1 supports while on the unit.  Peer Support workers expanded their attendance to include Saturdays.</w:t>
      </w:r>
    </w:p>
    <w:p w:rsidR="00583CEE" w:rsidRPr="0034144C" w:rsidRDefault="00583CEE" w:rsidP="00583CEE">
      <w:pPr>
        <w:jc w:val="both"/>
        <w:rPr>
          <w:rFonts w:ascii="Cambria" w:hAnsi="Cambria"/>
          <w:sz w:val="24"/>
          <w:szCs w:val="24"/>
        </w:rPr>
      </w:pPr>
      <w:r w:rsidRPr="0034144C">
        <w:rPr>
          <w:rFonts w:ascii="Cambria" w:hAnsi="Cambria"/>
          <w:sz w:val="24"/>
          <w:szCs w:val="24"/>
        </w:rPr>
        <w:t xml:space="preserve">A branch of this is the </w:t>
      </w:r>
      <w:r w:rsidRPr="0034144C">
        <w:rPr>
          <w:rFonts w:ascii="Cambria" w:hAnsi="Cambria"/>
          <w:b/>
          <w:sz w:val="24"/>
          <w:szCs w:val="24"/>
        </w:rPr>
        <w:t>Keeping in Touch program (KIT)</w:t>
      </w:r>
      <w:r w:rsidRPr="0034144C">
        <w:rPr>
          <w:rFonts w:ascii="Cambria" w:hAnsi="Cambria"/>
          <w:sz w:val="24"/>
          <w:szCs w:val="24"/>
        </w:rPr>
        <w:t xml:space="preserve"> which p</w:t>
      </w:r>
      <w:r>
        <w:rPr>
          <w:rFonts w:ascii="Cambria" w:hAnsi="Cambria"/>
          <w:sz w:val="24"/>
          <w:szCs w:val="24"/>
        </w:rPr>
        <w:t xml:space="preserve">rovides phone support for </w:t>
      </w:r>
      <w:r w:rsidRPr="0034144C">
        <w:rPr>
          <w:rFonts w:ascii="Cambria" w:hAnsi="Cambria"/>
          <w:sz w:val="24"/>
          <w:szCs w:val="24"/>
        </w:rPr>
        <w:t>individuals who have left an institutional setting and can benefit from a supportiv</w:t>
      </w:r>
      <w:r>
        <w:rPr>
          <w:rFonts w:ascii="Cambria" w:hAnsi="Cambria"/>
          <w:sz w:val="24"/>
          <w:szCs w:val="24"/>
        </w:rPr>
        <w:t>e weekly phone call to help with transition.  T</w:t>
      </w:r>
      <w:r w:rsidRPr="0034144C">
        <w:rPr>
          <w:rFonts w:ascii="Cambria" w:hAnsi="Cambria"/>
          <w:sz w:val="24"/>
          <w:szCs w:val="24"/>
        </w:rPr>
        <w:t>his program helps clients to overcome any barriers they may have and help</w:t>
      </w:r>
      <w:r>
        <w:rPr>
          <w:rFonts w:ascii="Cambria" w:hAnsi="Cambria"/>
          <w:sz w:val="24"/>
          <w:szCs w:val="24"/>
        </w:rPr>
        <w:t>s</w:t>
      </w:r>
      <w:r w:rsidRPr="0034144C">
        <w:rPr>
          <w:rFonts w:ascii="Cambria" w:hAnsi="Cambria"/>
          <w:sz w:val="24"/>
          <w:szCs w:val="24"/>
        </w:rPr>
        <w:t xml:space="preserve"> to connect clients on a social level with the volunteer and other clients. This program serves 9-10 people a wee</w:t>
      </w:r>
      <w:r>
        <w:rPr>
          <w:rFonts w:ascii="Cambria" w:hAnsi="Cambria"/>
          <w:sz w:val="24"/>
          <w:szCs w:val="24"/>
        </w:rPr>
        <w:t xml:space="preserve">k and made </w:t>
      </w:r>
      <w:r w:rsidR="00F346AD">
        <w:rPr>
          <w:rFonts w:ascii="Cambria" w:hAnsi="Cambria"/>
          <w:sz w:val="24"/>
          <w:szCs w:val="24"/>
        </w:rPr>
        <w:t xml:space="preserve">over </w:t>
      </w:r>
      <w:r>
        <w:rPr>
          <w:rFonts w:ascii="Cambria" w:hAnsi="Cambria"/>
          <w:sz w:val="24"/>
          <w:szCs w:val="24"/>
        </w:rPr>
        <w:t>480 calls last year.</w:t>
      </w:r>
      <w:r w:rsidRPr="0034144C">
        <w:rPr>
          <w:rFonts w:ascii="Cambria" w:hAnsi="Cambria"/>
          <w:sz w:val="24"/>
          <w:szCs w:val="24"/>
        </w:rPr>
        <w:t xml:space="preserve"> </w:t>
      </w:r>
      <w:r w:rsidR="00F346AD">
        <w:rPr>
          <w:rFonts w:ascii="Cambria" w:hAnsi="Cambria"/>
          <w:sz w:val="24"/>
          <w:szCs w:val="24"/>
        </w:rPr>
        <w:t xml:space="preserve"> </w:t>
      </w:r>
    </w:p>
    <w:p w:rsidR="00583CEE" w:rsidRDefault="00583CEE" w:rsidP="00583CEE">
      <w:pPr>
        <w:jc w:val="both"/>
        <w:rPr>
          <w:rFonts w:ascii="Cambria" w:hAnsi="Cambria"/>
          <w:sz w:val="24"/>
          <w:szCs w:val="24"/>
        </w:rPr>
      </w:pPr>
      <w:r w:rsidRPr="0034144C">
        <w:rPr>
          <w:rFonts w:ascii="Cambria" w:hAnsi="Cambria"/>
          <w:b/>
          <w:sz w:val="24"/>
          <w:szCs w:val="24"/>
        </w:rPr>
        <w:t>Peers Prospective Newsletter</w:t>
      </w:r>
      <w:r>
        <w:rPr>
          <w:rFonts w:ascii="Cambria" w:hAnsi="Cambria"/>
          <w:sz w:val="24"/>
          <w:szCs w:val="24"/>
        </w:rPr>
        <w:t>. This newsletter</w:t>
      </w:r>
      <w:r w:rsidRPr="0034144C">
        <w:rPr>
          <w:rFonts w:ascii="Cambria" w:hAnsi="Cambria"/>
          <w:sz w:val="24"/>
          <w:szCs w:val="24"/>
        </w:rPr>
        <w:t xml:space="preserve"> is geared towards </w:t>
      </w:r>
      <w:r w:rsidR="00342351">
        <w:rPr>
          <w:rFonts w:ascii="Cambria" w:hAnsi="Cambria"/>
          <w:sz w:val="24"/>
          <w:szCs w:val="24"/>
        </w:rPr>
        <w:t>raising awareness of Mental Health concerns and reducing stigma</w:t>
      </w:r>
      <w:r w:rsidRPr="0034144C">
        <w:rPr>
          <w:rFonts w:ascii="Cambria" w:hAnsi="Cambria"/>
          <w:sz w:val="24"/>
          <w:szCs w:val="24"/>
        </w:rPr>
        <w:t xml:space="preserve">. </w:t>
      </w:r>
      <w:r>
        <w:rPr>
          <w:rFonts w:ascii="Cambria" w:hAnsi="Cambria"/>
          <w:sz w:val="24"/>
          <w:szCs w:val="24"/>
        </w:rPr>
        <w:t>The hope for this n</w:t>
      </w:r>
      <w:r w:rsidRPr="0034144C">
        <w:rPr>
          <w:rFonts w:ascii="Cambria" w:hAnsi="Cambria"/>
          <w:sz w:val="24"/>
          <w:szCs w:val="24"/>
        </w:rPr>
        <w:t xml:space="preserve">ewsletter is that people feel connected with the individuals behind the stories and may even feel a sense of familiarity within their own story. </w:t>
      </w:r>
      <w:r w:rsidR="00342351">
        <w:rPr>
          <w:rFonts w:ascii="Cambria" w:hAnsi="Cambria"/>
          <w:sz w:val="24"/>
          <w:szCs w:val="24"/>
        </w:rPr>
        <w:t xml:space="preserve"> </w:t>
      </w:r>
      <w:r>
        <w:rPr>
          <w:rFonts w:ascii="Cambria" w:hAnsi="Cambria"/>
          <w:sz w:val="24"/>
          <w:szCs w:val="24"/>
        </w:rPr>
        <w:t xml:space="preserve"> </w:t>
      </w:r>
      <w:r w:rsidRPr="0034144C">
        <w:rPr>
          <w:rFonts w:ascii="Cambria" w:hAnsi="Cambria"/>
          <w:sz w:val="24"/>
          <w:szCs w:val="24"/>
        </w:rPr>
        <w:t>W</w:t>
      </w:r>
      <w:r w:rsidR="00342351">
        <w:rPr>
          <w:rFonts w:ascii="Cambria" w:hAnsi="Cambria"/>
          <w:sz w:val="24"/>
          <w:szCs w:val="24"/>
        </w:rPr>
        <w:t>e have the newsletter in 20</w:t>
      </w:r>
      <w:r w:rsidRPr="0034144C">
        <w:rPr>
          <w:rFonts w:ascii="Cambria" w:hAnsi="Cambria"/>
          <w:sz w:val="24"/>
          <w:szCs w:val="24"/>
        </w:rPr>
        <w:t xml:space="preserve"> businesses in Prince George</w:t>
      </w:r>
      <w:r w:rsidR="00342351">
        <w:rPr>
          <w:rFonts w:ascii="Cambria" w:hAnsi="Cambria"/>
          <w:sz w:val="24"/>
          <w:szCs w:val="24"/>
        </w:rPr>
        <w:t xml:space="preserve"> and</w:t>
      </w:r>
      <w:r w:rsidRPr="0034144C">
        <w:rPr>
          <w:rFonts w:ascii="Cambria" w:hAnsi="Cambria"/>
          <w:sz w:val="24"/>
          <w:szCs w:val="24"/>
        </w:rPr>
        <w:t xml:space="preserve"> have d</w:t>
      </w:r>
      <w:r w:rsidR="00342351">
        <w:rPr>
          <w:rFonts w:ascii="Cambria" w:hAnsi="Cambria"/>
          <w:sz w:val="24"/>
          <w:szCs w:val="24"/>
        </w:rPr>
        <w:t>istributed 400 newsletters in the 2019/20 fiscal year</w:t>
      </w:r>
      <w:r w:rsidRPr="0034144C">
        <w:rPr>
          <w:rFonts w:ascii="Cambria" w:hAnsi="Cambria"/>
          <w:sz w:val="24"/>
          <w:szCs w:val="24"/>
        </w:rPr>
        <w:t>.  We have receiv</w:t>
      </w:r>
      <w:r>
        <w:rPr>
          <w:rFonts w:ascii="Cambria" w:hAnsi="Cambria"/>
          <w:sz w:val="24"/>
          <w:szCs w:val="24"/>
        </w:rPr>
        <w:t>ed over 25</w:t>
      </w:r>
      <w:r w:rsidRPr="0034144C">
        <w:rPr>
          <w:rFonts w:ascii="Cambria" w:hAnsi="Cambria"/>
          <w:sz w:val="24"/>
          <w:szCs w:val="24"/>
        </w:rPr>
        <w:t xml:space="preserve"> stories so far and have been continuing to reach out to the community for more stories. The newsletter team con</w:t>
      </w:r>
      <w:r w:rsidR="00342351">
        <w:rPr>
          <w:rFonts w:ascii="Cambria" w:hAnsi="Cambria"/>
          <w:sz w:val="24"/>
          <w:szCs w:val="24"/>
        </w:rPr>
        <w:t>sists of 3</w:t>
      </w:r>
      <w:r w:rsidRPr="0034144C">
        <w:rPr>
          <w:rFonts w:ascii="Cambria" w:hAnsi="Cambria"/>
          <w:sz w:val="24"/>
          <w:szCs w:val="24"/>
        </w:rPr>
        <w:t xml:space="preserve"> peer v</w:t>
      </w:r>
      <w:r>
        <w:rPr>
          <w:rFonts w:ascii="Cambria" w:hAnsi="Cambria"/>
          <w:sz w:val="24"/>
          <w:szCs w:val="24"/>
        </w:rPr>
        <w:t>olunteers that run the program.</w:t>
      </w:r>
      <w:r w:rsidRPr="0034144C">
        <w:rPr>
          <w:rFonts w:ascii="Cambria" w:hAnsi="Cambria"/>
          <w:sz w:val="24"/>
          <w:szCs w:val="24"/>
        </w:rPr>
        <w:t xml:space="preserve"> </w:t>
      </w:r>
      <w:r w:rsidR="00342351">
        <w:rPr>
          <w:rFonts w:ascii="Cambria" w:hAnsi="Cambria"/>
          <w:sz w:val="24"/>
          <w:szCs w:val="24"/>
        </w:rPr>
        <w:t xml:space="preserve"> </w:t>
      </w:r>
    </w:p>
    <w:p w:rsidR="00C22452" w:rsidRPr="000E0C4E" w:rsidRDefault="00F2749A" w:rsidP="000E0C4E">
      <w:pPr>
        <w:jc w:val="both"/>
        <w:rPr>
          <w:sz w:val="24"/>
          <w:szCs w:val="24"/>
        </w:rPr>
      </w:pPr>
      <w:r>
        <w:rPr>
          <w:rFonts w:ascii="Cambria" w:hAnsi="Cambria"/>
          <w:sz w:val="24"/>
          <w:szCs w:val="24"/>
        </w:rPr>
        <w:t>Part way through the year we also received a small amount of funding</w:t>
      </w:r>
      <w:r w:rsidR="001C55FD">
        <w:rPr>
          <w:rFonts w:ascii="Cambria" w:hAnsi="Cambria"/>
          <w:sz w:val="24"/>
          <w:szCs w:val="24"/>
        </w:rPr>
        <w:t xml:space="preserve"> (3 </w:t>
      </w:r>
      <w:proofErr w:type="spellStart"/>
      <w:r w:rsidR="001C55FD">
        <w:rPr>
          <w:rFonts w:ascii="Cambria" w:hAnsi="Cambria"/>
          <w:sz w:val="24"/>
          <w:szCs w:val="24"/>
        </w:rPr>
        <w:t>hrs</w:t>
      </w:r>
      <w:proofErr w:type="spellEnd"/>
      <w:r w:rsidR="001C55FD">
        <w:rPr>
          <w:rFonts w:ascii="Cambria" w:hAnsi="Cambria"/>
          <w:sz w:val="24"/>
          <w:szCs w:val="24"/>
        </w:rPr>
        <w:t xml:space="preserve"> a week)</w:t>
      </w:r>
      <w:r>
        <w:rPr>
          <w:rFonts w:ascii="Cambria" w:hAnsi="Cambria"/>
          <w:sz w:val="24"/>
          <w:szCs w:val="24"/>
        </w:rPr>
        <w:t xml:space="preserve"> for a specialized support program to assist individuals released from the psychiatric unit into the shelter at Active Support Against Poverty.   This funding was provided by the Prince George Community Foundation for a </w:t>
      </w:r>
      <w:r w:rsidR="00C22452">
        <w:rPr>
          <w:rFonts w:ascii="Cambria" w:hAnsi="Cambria"/>
          <w:sz w:val="24"/>
          <w:szCs w:val="24"/>
        </w:rPr>
        <w:t>3-year</w:t>
      </w:r>
      <w:r>
        <w:rPr>
          <w:rFonts w:ascii="Cambria" w:hAnsi="Cambria"/>
          <w:sz w:val="24"/>
          <w:szCs w:val="24"/>
        </w:rPr>
        <w:t xml:space="preserve"> pilot project.   So far this project has served 7 individuals (4 females and 3 males)</w:t>
      </w:r>
      <w:r w:rsidR="001C55FD">
        <w:rPr>
          <w:rFonts w:ascii="Cambria" w:hAnsi="Cambria"/>
          <w:sz w:val="24"/>
          <w:szCs w:val="24"/>
        </w:rPr>
        <w:t xml:space="preserve"> and has extended far beyond the 3 </w:t>
      </w:r>
      <w:proofErr w:type="spellStart"/>
      <w:r w:rsidR="001C55FD">
        <w:rPr>
          <w:rFonts w:ascii="Cambria" w:hAnsi="Cambria"/>
          <w:sz w:val="24"/>
          <w:szCs w:val="24"/>
        </w:rPr>
        <w:t>hrs</w:t>
      </w:r>
      <w:proofErr w:type="spellEnd"/>
      <w:r w:rsidR="001C55FD">
        <w:rPr>
          <w:rFonts w:ascii="Cambria" w:hAnsi="Cambria"/>
          <w:sz w:val="24"/>
          <w:szCs w:val="24"/>
        </w:rPr>
        <w:t xml:space="preserve"> a week funding.  All 7 have not re-entered the psychiatric ward and that was one of the wonderings - will people who are homeless cease cycling in and out of the psych ward if they are provided with supports?  So far that appears to be true.   One significant success story is a young woman released from the psychiatric ward with a referral to a treatment </w:t>
      </w:r>
      <w:proofErr w:type="spellStart"/>
      <w:r w:rsidR="001C55FD">
        <w:rPr>
          <w:rFonts w:ascii="Cambria" w:hAnsi="Cambria"/>
          <w:sz w:val="24"/>
          <w:szCs w:val="24"/>
        </w:rPr>
        <w:t>centre</w:t>
      </w:r>
      <w:proofErr w:type="spellEnd"/>
      <w:r w:rsidR="001C55FD">
        <w:rPr>
          <w:rFonts w:ascii="Cambria" w:hAnsi="Cambria"/>
          <w:sz w:val="24"/>
          <w:szCs w:val="24"/>
        </w:rPr>
        <w:t xml:space="preserve"> many hours away from Prince George and with a significant wait time for intake.  No arrangements for transportation and no supports to remain clean in the interim.  She is clear th</w:t>
      </w:r>
      <w:r w:rsidR="003E7A39">
        <w:rPr>
          <w:rFonts w:ascii="Cambria" w:hAnsi="Cambria"/>
          <w:sz w:val="24"/>
          <w:szCs w:val="24"/>
        </w:rPr>
        <w:t xml:space="preserve">at without the supports of </w:t>
      </w:r>
      <w:r w:rsidR="001C55FD">
        <w:rPr>
          <w:rFonts w:ascii="Cambria" w:hAnsi="Cambria"/>
          <w:sz w:val="24"/>
          <w:szCs w:val="24"/>
        </w:rPr>
        <w:t>CMHA, ASAP, and Foundry she would likely be dead</w:t>
      </w:r>
      <w:r w:rsidR="003E7A39">
        <w:rPr>
          <w:rFonts w:ascii="Cambria" w:hAnsi="Cambria"/>
          <w:sz w:val="24"/>
          <w:szCs w:val="24"/>
        </w:rPr>
        <w:t>.  Today (less than 9 months later) she has completed treatment, has her own apartment, has a job and is clean and future focused.</w:t>
      </w:r>
      <w:r w:rsidR="006D33EC">
        <w:rPr>
          <w:rFonts w:ascii="Cambria" w:hAnsi="Cambria"/>
          <w:sz w:val="24"/>
          <w:szCs w:val="24"/>
        </w:rPr>
        <w:t xml:space="preserve">  We </w:t>
      </w:r>
      <w:r w:rsidR="00650B5D">
        <w:rPr>
          <w:rFonts w:ascii="Cambria" w:hAnsi="Cambria"/>
          <w:sz w:val="24"/>
          <w:szCs w:val="24"/>
        </w:rPr>
        <w:t>assisted her</w:t>
      </w:r>
      <w:r w:rsidR="006D33EC">
        <w:rPr>
          <w:rFonts w:ascii="Cambria" w:hAnsi="Cambria"/>
          <w:sz w:val="24"/>
          <w:szCs w:val="24"/>
        </w:rPr>
        <w:t xml:space="preserve"> by being available for support when she felt she would slip - arranging transportation</w:t>
      </w:r>
      <w:r w:rsidR="00BE051F">
        <w:rPr>
          <w:rFonts w:ascii="Cambria" w:hAnsi="Cambria"/>
          <w:sz w:val="24"/>
          <w:szCs w:val="24"/>
        </w:rPr>
        <w:t xml:space="preserve"> and ensuring cab there to meet bus on arrival</w:t>
      </w:r>
      <w:r w:rsidR="006D33EC">
        <w:rPr>
          <w:rFonts w:ascii="Cambria" w:hAnsi="Cambria"/>
          <w:sz w:val="24"/>
          <w:szCs w:val="24"/>
        </w:rPr>
        <w:t xml:space="preserve"> - ensuring food for the trip - assisting her with return transportation - case conferences with ASAP and Foundry to ensure specialized sup</w:t>
      </w:r>
      <w:r w:rsidR="00BE051F">
        <w:rPr>
          <w:rFonts w:ascii="Cambria" w:hAnsi="Cambria"/>
          <w:sz w:val="24"/>
          <w:szCs w:val="24"/>
        </w:rPr>
        <w:t>ports and even s</w:t>
      </w:r>
      <w:r w:rsidR="00650B5D">
        <w:rPr>
          <w:rFonts w:ascii="Cambria" w:hAnsi="Cambria"/>
          <w:sz w:val="24"/>
          <w:szCs w:val="24"/>
        </w:rPr>
        <w:t>upport calls while in treatment when she wanted to run!</w:t>
      </w:r>
    </w:p>
    <w:p w:rsidR="00C22452" w:rsidRDefault="00C22452" w:rsidP="00E63720">
      <w:pPr>
        <w:spacing w:after="0" w:line="240" w:lineRule="auto"/>
        <w:jc w:val="center"/>
        <w:rPr>
          <w:rFonts w:ascii="Cambria" w:eastAsia="Calibri" w:hAnsi="Cambria" w:cs="Times New Roman"/>
          <w:b/>
          <w:sz w:val="28"/>
          <w:szCs w:val="28"/>
        </w:rPr>
      </w:pPr>
    </w:p>
    <w:p w:rsidR="00F202E8" w:rsidRPr="001114F1" w:rsidRDefault="00F202E8" w:rsidP="00E63720">
      <w:pPr>
        <w:spacing w:after="0" w:line="240" w:lineRule="auto"/>
        <w:jc w:val="center"/>
        <w:rPr>
          <w:rFonts w:ascii="Cambria" w:eastAsia="Calibri" w:hAnsi="Cambria" w:cs="Times New Roman"/>
          <w:b/>
          <w:sz w:val="28"/>
          <w:szCs w:val="28"/>
        </w:rPr>
      </w:pPr>
      <w:r w:rsidRPr="001114F1">
        <w:rPr>
          <w:rFonts w:ascii="Cambria" w:eastAsia="Calibri" w:hAnsi="Cambria" w:cs="Times New Roman"/>
          <w:b/>
          <w:sz w:val="28"/>
          <w:szCs w:val="28"/>
        </w:rPr>
        <w:t>Forensic Peer Support</w:t>
      </w:r>
    </w:p>
    <w:p w:rsidR="00583CEE" w:rsidRDefault="0025662B" w:rsidP="003E7A39">
      <w:pPr>
        <w:spacing w:after="0" w:line="240" w:lineRule="auto"/>
        <w:jc w:val="center"/>
        <w:rPr>
          <w:rFonts w:ascii="Cambria" w:eastAsia="Calibri" w:hAnsi="Cambria" w:cs="Times New Roman"/>
          <w:sz w:val="24"/>
          <w:szCs w:val="24"/>
        </w:rPr>
      </w:pPr>
      <w:r w:rsidRPr="001114F1">
        <w:rPr>
          <w:rFonts w:ascii="Cambria" w:eastAsia="Calibri" w:hAnsi="Cambria" w:cs="Times New Roman"/>
          <w:b/>
        </w:rPr>
        <w:t xml:space="preserve">Funded by </w:t>
      </w:r>
      <w:r w:rsidR="003E7A39">
        <w:rPr>
          <w:rFonts w:ascii="Cambria" w:eastAsia="Calibri" w:hAnsi="Cambria" w:cs="Calibri"/>
          <w:b/>
        </w:rPr>
        <w:t>Civil Forfeitures of BC</w:t>
      </w:r>
      <w:r w:rsidR="003E7A39">
        <w:rPr>
          <w:rFonts w:ascii="Cambria" w:eastAsia="Calibri" w:hAnsi="Cambria" w:cs="Times New Roman"/>
          <w:sz w:val="24"/>
          <w:szCs w:val="24"/>
        </w:rPr>
        <w:t xml:space="preserve"> </w:t>
      </w:r>
    </w:p>
    <w:p w:rsidR="003E7A39" w:rsidRDefault="003E7A39" w:rsidP="003E7A39">
      <w:pPr>
        <w:spacing w:after="0" w:line="240" w:lineRule="auto"/>
        <w:jc w:val="center"/>
        <w:rPr>
          <w:rFonts w:ascii="Cambria" w:eastAsia="Calibri" w:hAnsi="Cambria" w:cs="Times New Roman"/>
          <w:sz w:val="24"/>
          <w:szCs w:val="24"/>
        </w:rPr>
      </w:pPr>
    </w:p>
    <w:p w:rsidR="00583CEE" w:rsidRDefault="003E7A39" w:rsidP="003E7A39">
      <w:pPr>
        <w:spacing w:after="0" w:line="240" w:lineRule="auto"/>
        <w:jc w:val="both"/>
        <w:rPr>
          <w:rFonts w:ascii="Cambria" w:eastAsia="Calibri" w:hAnsi="Cambria" w:cs="Calibri"/>
          <w:b/>
        </w:rPr>
      </w:pPr>
      <w:r>
        <w:rPr>
          <w:rFonts w:ascii="Cambria" w:eastAsia="Calibri" w:hAnsi="Cambria" w:cs="Times New Roman"/>
          <w:sz w:val="24"/>
          <w:szCs w:val="24"/>
        </w:rPr>
        <w:t xml:space="preserve">This project has now completed the second year of a three year grant cycle from Civil Forfeitures and represents a .4 FTE position.  The bulk of the work takes place in the Prince George Correctional Centre with individual and group sessions.  </w:t>
      </w:r>
      <w:r w:rsidR="00310188">
        <w:rPr>
          <w:rFonts w:ascii="Cambria" w:eastAsia="Calibri" w:hAnsi="Cambria" w:cs="Times New Roman"/>
          <w:sz w:val="24"/>
          <w:szCs w:val="24"/>
        </w:rPr>
        <w:t xml:space="preserve"> Significant impacts to the program occurred this year because of serious staff shortages in the Centre resulting in over 1/3 </w:t>
      </w:r>
      <w:r w:rsidR="004F527E">
        <w:rPr>
          <w:rFonts w:ascii="Cambria" w:eastAsia="Calibri" w:hAnsi="Cambria" w:cs="Times New Roman"/>
          <w:sz w:val="24"/>
          <w:szCs w:val="24"/>
        </w:rPr>
        <w:t>of inmates being transferred</w:t>
      </w:r>
      <w:r w:rsidR="00310188">
        <w:rPr>
          <w:rFonts w:ascii="Cambria" w:eastAsia="Calibri" w:hAnsi="Cambria" w:cs="Times New Roman"/>
          <w:sz w:val="24"/>
          <w:szCs w:val="24"/>
        </w:rPr>
        <w:t xml:space="preserve"> to other facilities.  </w:t>
      </w:r>
      <w:r w:rsidR="004F527E">
        <w:rPr>
          <w:rFonts w:ascii="Cambria" w:eastAsia="Calibri" w:hAnsi="Cambria" w:cs="Times New Roman"/>
          <w:sz w:val="24"/>
          <w:szCs w:val="24"/>
        </w:rPr>
        <w:t>24 male and 2 female inma</w:t>
      </w:r>
      <w:r w:rsidR="00D97E21">
        <w:rPr>
          <w:rFonts w:ascii="Cambria" w:eastAsia="Calibri" w:hAnsi="Cambria" w:cs="Times New Roman"/>
          <w:sz w:val="24"/>
          <w:szCs w:val="24"/>
        </w:rPr>
        <w:t>tes participated in the program</w:t>
      </w:r>
      <w:r w:rsidR="004F527E">
        <w:rPr>
          <w:rFonts w:ascii="Cambria" w:eastAsia="Calibri" w:hAnsi="Cambria" w:cs="Times New Roman"/>
          <w:sz w:val="24"/>
          <w:szCs w:val="24"/>
        </w:rPr>
        <w:t xml:space="preserve"> - average age 39 years.</w:t>
      </w:r>
    </w:p>
    <w:p w:rsidR="003E7A39" w:rsidRPr="003E7A39" w:rsidRDefault="003E7A39" w:rsidP="003E7A39">
      <w:pPr>
        <w:spacing w:after="0" w:line="240" w:lineRule="auto"/>
        <w:jc w:val="both"/>
        <w:rPr>
          <w:rFonts w:ascii="Cambria" w:eastAsia="Calibri" w:hAnsi="Cambria" w:cs="Calibri"/>
          <w:b/>
        </w:rPr>
      </w:pPr>
    </w:p>
    <w:p w:rsidR="004F527E"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rPr>
        <w:t xml:space="preserve"> </w:t>
      </w:r>
      <w:r w:rsidR="004F527E">
        <w:rPr>
          <w:rFonts w:ascii="Cambria" w:eastAsia="Calibri" w:hAnsi="Cambria" w:cs="Times New Roman"/>
          <w:sz w:val="24"/>
          <w:szCs w:val="24"/>
        </w:rPr>
        <w:t>Services offered:</w:t>
      </w:r>
    </w:p>
    <w:p w:rsidR="00583CEE" w:rsidRPr="0034144C"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Training in life skills through the Living Life to the Full program - group work</w:t>
      </w:r>
    </w:p>
    <w:p w:rsidR="00583CEE" w:rsidRPr="0034144C"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Individual peer supports to each individual</w:t>
      </w:r>
    </w:p>
    <w:p w:rsidR="00583CEE" w:rsidRPr="0034144C"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Group peer support to individuals comfortable with group settings</w:t>
      </w:r>
    </w:p>
    <w:p w:rsidR="00583CEE" w:rsidRPr="0034144C"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Access to information and referrals based on individual need</w:t>
      </w:r>
    </w:p>
    <w:p w:rsidR="00583CEE" w:rsidRPr="0034144C"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Providing vocational services when ready</w:t>
      </w:r>
    </w:p>
    <w:p w:rsidR="00583CEE" w:rsidRPr="0034144C"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Housing supports as needed</w:t>
      </w:r>
    </w:p>
    <w:p w:rsidR="00583CEE" w:rsidRPr="0034144C"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Training in the Ready to Rent housing education program</w:t>
      </w:r>
    </w:p>
    <w:p w:rsidR="00583CEE" w:rsidRDefault="00583CEE" w:rsidP="004F527E">
      <w:pPr>
        <w:spacing w:after="0" w:line="240" w:lineRule="auto"/>
        <w:jc w:val="both"/>
        <w:rPr>
          <w:rFonts w:ascii="Cambria" w:eastAsia="Calibri" w:hAnsi="Cambria" w:cs="Times New Roman"/>
          <w:sz w:val="24"/>
          <w:szCs w:val="24"/>
        </w:rPr>
      </w:pPr>
      <w:r w:rsidRPr="0034144C">
        <w:rPr>
          <w:rFonts w:ascii="Cambria" w:eastAsia="Calibri" w:hAnsi="Cambria" w:cs="Times New Roman"/>
          <w:sz w:val="24"/>
          <w:szCs w:val="24"/>
          <w:lang w:val="x-none"/>
        </w:rPr>
        <w:t>·</w:t>
      </w:r>
      <w:r w:rsidRPr="0034144C">
        <w:rPr>
          <w:rFonts w:ascii="Cambria" w:eastAsia="Calibri" w:hAnsi="Cambria" w:cs="Times New Roman"/>
          <w:sz w:val="24"/>
          <w:szCs w:val="24"/>
        </w:rPr>
        <w:t> Assistance with collaborat</w:t>
      </w:r>
      <w:r w:rsidR="003E3FE1">
        <w:rPr>
          <w:rFonts w:ascii="Cambria" w:eastAsia="Calibri" w:hAnsi="Cambria" w:cs="Times New Roman"/>
          <w:sz w:val="24"/>
          <w:szCs w:val="24"/>
        </w:rPr>
        <w:t>ion and case management</w:t>
      </w:r>
      <w:r w:rsidRPr="0034144C">
        <w:rPr>
          <w:rFonts w:ascii="Cambria" w:eastAsia="Calibri" w:hAnsi="Cambria" w:cs="Times New Roman"/>
          <w:sz w:val="24"/>
          <w:szCs w:val="24"/>
        </w:rPr>
        <w:t xml:space="preserve"> with adjunct community agencies  </w:t>
      </w:r>
    </w:p>
    <w:p w:rsidR="00310188" w:rsidRPr="0034144C" w:rsidRDefault="00310188" w:rsidP="00310188">
      <w:pPr>
        <w:spacing w:after="0" w:line="240" w:lineRule="auto"/>
        <w:jc w:val="both"/>
        <w:rPr>
          <w:rFonts w:ascii="Cambria" w:eastAsia="Calibri" w:hAnsi="Cambria" w:cs="Times New Roman"/>
          <w:sz w:val="24"/>
          <w:szCs w:val="24"/>
        </w:rPr>
      </w:pPr>
    </w:p>
    <w:p w:rsidR="004F527E" w:rsidRDefault="00EB7D97" w:rsidP="00583CEE">
      <w:pPr>
        <w:jc w:val="both"/>
        <w:rPr>
          <w:rFonts w:ascii="Cambria" w:eastAsia="Calibri" w:hAnsi="Cambria" w:cs="Times New Roman"/>
          <w:sz w:val="24"/>
          <w:szCs w:val="24"/>
        </w:rPr>
      </w:pPr>
      <w:r>
        <w:rPr>
          <w:rFonts w:ascii="Cambria" w:eastAsia="Calibri" w:hAnsi="Cambria" w:cs="Times New Roman"/>
          <w:sz w:val="24"/>
          <w:szCs w:val="24"/>
        </w:rPr>
        <w:t>We offer</w:t>
      </w:r>
      <w:r w:rsidR="00583CEE" w:rsidRPr="0034144C">
        <w:rPr>
          <w:rFonts w:ascii="Cambria" w:eastAsia="Calibri" w:hAnsi="Cambria" w:cs="Times New Roman"/>
          <w:sz w:val="24"/>
          <w:szCs w:val="24"/>
        </w:rPr>
        <w:t xml:space="preserve"> Ready to R</w:t>
      </w:r>
      <w:r w:rsidR="004F527E">
        <w:rPr>
          <w:rFonts w:ascii="Cambria" w:eastAsia="Calibri" w:hAnsi="Cambria" w:cs="Times New Roman"/>
          <w:sz w:val="24"/>
          <w:szCs w:val="24"/>
        </w:rPr>
        <w:t xml:space="preserve">ent and Living Life to the Full </w:t>
      </w:r>
      <w:r w:rsidR="00583CEE" w:rsidRPr="0034144C">
        <w:rPr>
          <w:rFonts w:ascii="Cambria" w:eastAsia="Calibri" w:hAnsi="Cambria" w:cs="Times New Roman"/>
          <w:sz w:val="24"/>
          <w:szCs w:val="24"/>
        </w:rPr>
        <w:t xml:space="preserve">for the people </w:t>
      </w:r>
      <w:r>
        <w:rPr>
          <w:rFonts w:ascii="Cambria" w:eastAsia="Calibri" w:hAnsi="Cambria" w:cs="Times New Roman"/>
          <w:sz w:val="24"/>
          <w:szCs w:val="24"/>
        </w:rPr>
        <w:t>on the verge of release</w:t>
      </w:r>
      <w:r w:rsidR="00583CEE" w:rsidRPr="0034144C">
        <w:rPr>
          <w:rFonts w:ascii="Cambria" w:eastAsia="Calibri" w:hAnsi="Cambria" w:cs="Times New Roman"/>
          <w:sz w:val="24"/>
          <w:szCs w:val="24"/>
        </w:rPr>
        <w:t xml:space="preserve"> </w:t>
      </w:r>
      <w:r w:rsidR="004F527E">
        <w:rPr>
          <w:rFonts w:ascii="Cambria" w:eastAsia="Calibri" w:hAnsi="Cambria" w:cs="Times New Roman"/>
          <w:sz w:val="24"/>
          <w:szCs w:val="24"/>
        </w:rPr>
        <w:t xml:space="preserve">from </w:t>
      </w:r>
      <w:r w:rsidR="00583CEE" w:rsidRPr="0034144C">
        <w:rPr>
          <w:rFonts w:ascii="Cambria" w:eastAsia="Calibri" w:hAnsi="Cambria" w:cs="Times New Roman"/>
          <w:sz w:val="24"/>
          <w:szCs w:val="24"/>
        </w:rPr>
        <w:t xml:space="preserve">PGRCC </w:t>
      </w:r>
      <w:r>
        <w:rPr>
          <w:rFonts w:ascii="Cambria" w:eastAsia="Calibri" w:hAnsi="Cambria" w:cs="Times New Roman"/>
          <w:sz w:val="24"/>
          <w:szCs w:val="24"/>
        </w:rPr>
        <w:t>and have a prison peer co-present with great success.</w:t>
      </w:r>
      <w:r w:rsidR="00583CEE" w:rsidRPr="0034144C">
        <w:rPr>
          <w:rFonts w:ascii="Cambria" w:eastAsia="Calibri" w:hAnsi="Cambria" w:cs="Times New Roman"/>
          <w:sz w:val="24"/>
          <w:szCs w:val="24"/>
        </w:rPr>
        <w:t xml:space="preserve">  </w:t>
      </w:r>
      <w:r>
        <w:rPr>
          <w:rFonts w:ascii="Cambria" w:eastAsia="Calibri" w:hAnsi="Cambria" w:cs="Times New Roman"/>
          <w:sz w:val="24"/>
          <w:szCs w:val="24"/>
        </w:rPr>
        <w:t xml:space="preserve"> </w:t>
      </w:r>
      <w:r w:rsidR="00310188">
        <w:rPr>
          <w:rFonts w:ascii="Cambria" w:eastAsia="Calibri" w:hAnsi="Cambria" w:cs="Times New Roman"/>
          <w:sz w:val="24"/>
          <w:szCs w:val="24"/>
        </w:rPr>
        <w:t xml:space="preserve">  </w:t>
      </w:r>
      <w:r w:rsidR="00583CEE" w:rsidRPr="0034144C">
        <w:rPr>
          <w:rFonts w:ascii="Cambria" w:eastAsia="Calibri" w:hAnsi="Cambria" w:cs="Times New Roman"/>
          <w:sz w:val="24"/>
          <w:szCs w:val="24"/>
        </w:rPr>
        <w:t xml:space="preserve">As parolees acclimatize back to the community we offer a forensic peer support group. </w:t>
      </w:r>
      <w:r w:rsidR="00CA6ED6">
        <w:rPr>
          <w:rFonts w:ascii="Cambria" w:eastAsia="Calibri" w:hAnsi="Cambria" w:cs="Times New Roman"/>
          <w:sz w:val="24"/>
          <w:szCs w:val="24"/>
        </w:rPr>
        <w:t xml:space="preserve"> </w:t>
      </w:r>
      <w:r w:rsidR="00583CEE" w:rsidRPr="0034144C">
        <w:rPr>
          <w:rFonts w:ascii="Cambria" w:eastAsia="Calibri" w:hAnsi="Cambria" w:cs="Times New Roman"/>
          <w:sz w:val="24"/>
          <w:szCs w:val="24"/>
        </w:rPr>
        <w:t>To meet others and hear their challenges and successes in staying out of the judicial system.   We understand the challenges and fears that revolve around being open in groups to others with similar backgrounds</w:t>
      </w:r>
      <w:r w:rsidR="00CA6ED6">
        <w:rPr>
          <w:rFonts w:ascii="Cambria" w:eastAsia="Calibri" w:hAnsi="Cambria" w:cs="Times New Roman"/>
          <w:sz w:val="24"/>
          <w:szCs w:val="24"/>
        </w:rPr>
        <w:t xml:space="preserve"> or orders that require avoidance of other parolees, </w:t>
      </w:r>
      <w:r w:rsidR="00583CEE" w:rsidRPr="0034144C">
        <w:rPr>
          <w:rFonts w:ascii="Cambria" w:eastAsia="Calibri" w:hAnsi="Cambria" w:cs="Times New Roman"/>
          <w:sz w:val="24"/>
          <w:szCs w:val="24"/>
        </w:rPr>
        <w:t xml:space="preserve">so a group is not always suitable but is a helpful adjunct to the individual supports.  </w:t>
      </w:r>
    </w:p>
    <w:p w:rsidR="00583CEE" w:rsidRPr="000037C8" w:rsidRDefault="00D97E21" w:rsidP="000037C8">
      <w:pPr>
        <w:jc w:val="both"/>
        <w:rPr>
          <w:rFonts w:ascii="Cambria" w:eastAsia="Calibri" w:hAnsi="Cambria" w:cs="Times New Roman"/>
          <w:sz w:val="24"/>
          <w:szCs w:val="24"/>
        </w:rPr>
      </w:pPr>
      <w:r w:rsidRPr="00D97E21">
        <w:rPr>
          <w:rFonts w:ascii="Cambria" w:eastAsia="Calibri" w:hAnsi="Cambria" w:cs="Times New Roman"/>
          <w:noProof/>
          <w:sz w:val="24"/>
          <w:szCs w:val="24"/>
          <w:lang w:val="en-CA" w:eastAsia="en-CA"/>
        </w:rPr>
        <w:drawing>
          <wp:inline distT="0" distB="0" distL="0" distR="0" wp14:anchorId="41680D89" wp14:editId="1933CD18">
            <wp:extent cx="5514975" cy="31432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15749" cy="3143691"/>
                    </a:xfrm>
                    <a:prstGeom prst="rect">
                      <a:avLst/>
                    </a:prstGeom>
                  </pic:spPr>
                </pic:pic>
              </a:graphicData>
            </a:graphic>
          </wp:inline>
        </w:drawing>
      </w:r>
    </w:p>
    <w:p w:rsidR="0020020E" w:rsidRPr="00D979E1" w:rsidRDefault="0020020E" w:rsidP="0020020E">
      <w:pPr>
        <w:spacing w:after="0"/>
        <w:jc w:val="center"/>
        <w:rPr>
          <w:rFonts w:ascii="Cambria" w:hAnsi="Cambria" w:cs="Times New Roman"/>
          <w:b/>
          <w:sz w:val="28"/>
          <w:szCs w:val="28"/>
        </w:rPr>
      </w:pPr>
      <w:r w:rsidRPr="00D979E1">
        <w:rPr>
          <w:rFonts w:ascii="Cambria" w:hAnsi="Cambria" w:cs="Times New Roman"/>
          <w:b/>
          <w:sz w:val="28"/>
          <w:szCs w:val="28"/>
        </w:rPr>
        <w:t>Employment Supports and Mosaic Employment Services</w:t>
      </w:r>
    </w:p>
    <w:p w:rsidR="0020020E" w:rsidRPr="00D979E1" w:rsidRDefault="0020020E" w:rsidP="0020020E">
      <w:pPr>
        <w:spacing w:after="0"/>
        <w:jc w:val="center"/>
        <w:rPr>
          <w:rFonts w:ascii="Cambria" w:hAnsi="Cambria" w:cs="Times New Roman"/>
          <w:b/>
        </w:rPr>
      </w:pPr>
      <w:r w:rsidRPr="00D979E1">
        <w:rPr>
          <w:rFonts w:ascii="Cambria" w:hAnsi="Cambria" w:cs="Times New Roman"/>
          <w:b/>
        </w:rPr>
        <w:t>Funded by CLBC</w:t>
      </w:r>
    </w:p>
    <w:p w:rsidR="0020020E" w:rsidRPr="007E42E3" w:rsidRDefault="0020020E" w:rsidP="0020020E">
      <w:pPr>
        <w:spacing w:after="0"/>
        <w:jc w:val="center"/>
        <w:rPr>
          <w:rFonts w:ascii="Times New Roman" w:hAnsi="Times New Roman" w:cs="Times New Roman"/>
          <w:b/>
          <w:sz w:val="24"/>
          <w:szCs w:val="24"/>
        </w:rPr>
      </w:pPr>
    </w:p>
    <w:p w:rsidR="0020020E" w:rsidRPr="002E402E" w:rsidRDefault="0020020E" w:rsidP="0020020E">
      <w:pPr>
        <w:jc w:val="both"/>
        <w:rPr>
          <w:rFonts w:ascii="Cambria" w:hAnsi="Cambria" w:cs="Times New Roman"/>
          <w:sz w:val="24"/>
          <w:szCs w:val="24"/>
          <w:lang w:val="en-CA"/>
        </w:rPr>
      </w:pPr>
      <w:r>
        <w:rPr>
          <w:rFonts w:ascii="Cambria" w:hAnsi="Cambria" w:cs="Times New Roman"/>
          <w:sz w:val="24"/>
          <w:szCs w:val="24"/>
          <w:lang w:val="en-CA"/>
        </w:rPr>
        <w:t>We have three dedicated staff providing services in this area.  This is</w:t>
      </w:r>
      <w:r w:rsidRPr="002E402E">
        <w:rPr>
          <w:rFonts w:ascii="Cambria" w:hAnsi="Cambria" w:cs="Times New Roman"/>
          <w:sz w:val="24"/>
          <w:szCs w:val="24"/>
          <w:lang w:val="en-CA"/>
        </w:rPr>
        <w:t xml:space="preserve"> an employment support program that provides life skills and employment support for CLBC referred cli</w:t>
      </w:r>
      <w:r>
        <w:rPr>
          <w:rFonts w:ascii="Cambria" w:hAnsi="Cambria" w:cs="Times New Roman"/>
          <w:sz w:val="24"/>
          <w:szCs w:val="24"/>
          <w:lang w:val="en-CA"/>
        </w:rPr>
        <w:t>ents</w:t>
      </w:r>
      <w:r w:rsidRPr="002E402E">
        <w:rPr>
          <w:rFonts w:ascii="Cambria" w:hAnsi="Cambria" w:cs="Times New Roman"/>
          <w:sz w:val="24"/>
          <w:szCs w:val="24"/>
          <w:lang w:val="en-CA"/>
        </w:rPr>
        <w:t>.  Our goal is to assist clients with neurological, developmental and/or physical disabilities who are also impacted by mental illness</w:t>
      </w:r>
      <w:r>
        <w:rPr>
          <w:rFonts w:ascii="Cambria" w:hAnsi="Cambria" w:cs="Times New Roman"/>
          <w:sz w:val="24"/>
          <w:szCs w:val="24"/>
          <w:lang w:val="en-CA"/>
        </w:rPr>
        <w:t>/addictions</w:t>
      </w:r>
      <w:r w:rsidRPr="002E402E">
        <w:rPr>
          <w:rFonts w:ascii="Cambria" w:hAnsi="Cambria" w:cs="Times New Roman"/>
          <w:sz w:val="24"/>
          <w:szCs w:val="24"/>
          <w:lang w:val="en-CA"/>
        </w:rPr>
        <w:t>, to live and work succe</w:t>
      </w:r>
      <w:r>
        <w:rPr>
          <w:rFonts w:ascii="Cambria" w:hAnsi="Cambria" w:cs="Times New Roman"/>
          <w:sz w:val="24"/>
          <w:szCs w:val="24"/>
          <w:lang w:val="en-CA"/>
        </w:rPr>
        <w:t>ssfully in the community</w:t>
      </w:r>
      <w:r w:rsidRPr="002E402E">
        <w:rPr>
          <w:rFonts w:ascii="Cambria" w:hAnsi="Cambria" w:cs="Times New Roman"/>
          <w:sz w:val="24"/>
          <w:szCs w:val="24"/>
          <w:lang w:val="en-CA"/>
        </w:rPr>
        <w:t>.</w:t>
      </w:r>
      <w:r>
        <w:rPr>
          <w:rFonts w:ascii="Cambria" w:hAnsi="Cambria" w:cs="Times New Roman"/>
          <w:sz w:val="24"/>
          <w:szCs w:val="24"/>
          <w:lang w:val="en-CA"/>
        </w:rPr>
        <w:t xml:space="preserve"> </w:t>
      </w:r>
      <w:r w:rsidRPr="00CF6E6C">
        <w:rPr>
          <w:rFonts w:ascii="Cambria" w:hAnsi="Cambria" w:cs="Times New Roman"/>
          <w:sz w:val="24"/>
          <w:szCs w:val="24"/>
          <w:lang w:val="en-CA"/>
        </w:rPr>
        <w:t xml:space="preserve"> </w:t>
      </w:r>
      <w:r>
        <w:rPr>
          <w:rFonts w:ascii="Cambria" w:hAnsi="Cambria" w:cs="Times New Roman"/>
          <w:sz w:val="24"/>
          <w:szCs w:val="24"/>
          <w:lang w:val="en-CA"/>
        </w:rPr>
        <w:t xml:space="preserve">This funder maintains an expectation that client files are not to be closed and that each individual is entitled to ongoing support and check in as needed.   </w:t>
      </w:r>
    </w:p>
    <w:p w:rsidR="0020020E" w:rsidRPr="002E402E" w:rsidRDefault="0020020E" w:rsidP="0020020E">
      <w:pPr>
        <w:jc w:val="both"/>
        <w:rPr>
          <w:rFonts w:ascii="Cambria" w:hAnsi="Cambria" w:cs="Times New Roman"/>
          <w:sz w:val="24"/>
          <w:szCs w:val="24"/>
          <w:lang w:val="en-CA"/>
        </w:rPr>
      </w:pPr>
      <w:r w:rsidRPr="002E402E">
        <w:rPr>
          <w:rFonts w:ascii="Cambria" w:hAnsi="Cambria" w:cs="Times New Roman"/>
          <w:sz w:val="24"/>
          <w:szCs w:val="24"/>
          <w:lang w:val="en-CA"/>
        </w:rPr>
        <w:t>We provide a variety of day to day individual supports such as: physical, emotional and social supports, advocacy, life skills assistance, employment support, informatio</w:t>
      </w:r>
      <w:r>
        <w:rPr>
          <w:rFonts w:ascii="Cambria" w:hAnsi="Cambria" w:cs="Times New Roman"/>
          <w:sz w:val="24"/>
          <w:szCs w:val="24"/>
          <w:lang w:val="en-CA"/>
        </w:rPr>
        <w:t>n, resources and demonstration.  Classes are offered on a variety of life skills and employment training as well as community training opportunities specific to the individual career goals.</w:t>
      </w:r>
    </w:p>
    <w:p w:rsidR="0020020E" w:rsidRPr="002E402E" w:rsidRDefault="0020020E" w:rsidP="0020020E">
      <w:pPr>
        <w:jc w:val="both"/>
        <w:rPr>
          <w:rFonts w:ascii="Cambria" w:hAnsi="Cambria" w:cs="Times New Roman"/>
          <w:sz w:val="24"/>
          <w:szCs w:val="24"/>
          <w:lang w:val="en-CA"/>
        </w:rPr>
      </w:pPr>
      <w:r w:rsidRPr="002E402E">
        <w:rPr>
          <w:rFonts w:ascii="Cambria" w:hAnsi="Cambria" w:cs="Times New Roman"/>
          <w:sz w:val="24"/>
          <w:szCs w:val="24"/>
          <w:lang w:val="en-CA"/>
        </w:rPr>
        <w:t>Hiring people with disabilities adds to an org</w:t>
      </w:r>
      <w:r>
        <w:rPr>
          <w:rFonts w:ascii="Cambria" w:hAnsi="Cambria" w:cs="Times New Roman"/>
          <w:sz w:val="24"/>
          <w:szCs w:val="24"/>
          <w:lang w:val="en-CA"/>
        </w:rPr>
        <w:t>anizations overall diversity and</w:t>
      </w:r>
      <w:r w:rsidRPr="002E402E">
        <w:rPr>
          <w:rFonts w:ascii="Cambria" w:hAnsi="Cambria" w:cs="Times New Roman"/>
          <w:sz w:val="24"/>
          <w:szCs w:val="24"/>
          <w:lang w:val="en-CA"/>
        </w:rPr>
        <w:t xml:space="preserve"> bu</w:t>
      </w:r>
      <w:r>
        <w:rPr>
          <w:rFonts w:ascii="Cambria" w:hAnsi="Cambria" w:cs="Times New Roman"/>
          <w:sz w:val="24"/>
          <w:szCs w:val="24"/>
          <w:lang w:val="en-CA"/>
        </w:rPr>
        <w:t>ilds the company’s image. W</w:t>
      </w:r>
      <w:r w:rsidRPr="002E402E">
        <w:rPr>
          <w:rFonts w:ascii="Cambria" w:hAnsi="Cambria" w:cs="Times New Roman"/>
          <w:sz w:val="24"/>
          <w:szCs w:val="24"/>
          <w:lang w:val="en-CA"/>
        </w:rPr>
        <w:t>e promote inclusion, compassion and a safe and nurturing work environment where our client’s abilities can shine. We want our clients to have self-confidence and to know they have choices just like everyone else.</w:t>
      </w:r>
    </w:p>
    <w:p w:rsidR="0020020E" w:rsidRPr="002E402E" w:rsidRDefault="0020020E" w:rsidP="0020020E">
      <w:pPr>
        <w:jc w:val="both"/>
        <w:rPr>
          <w:rFonts w:ascii="Cambria" w:hAnsi="Cambria" w:cs="Times New Roman"/>
          <w:sz w:val="24"/>
          <w:szCs w:val="24"/>
          <w:lang w:val="en-CA"/>
        </w:rPr>
      </w:pPr>
      <w:r>
        <w:rPr>
          <w:rFonts w:ascii="Cambria" w:hAnsi="Cambria" w:cs="Times New Roman"/>
          <w:sz w:val="24"/>
          <w:szCs w:val="24"/>
          <w:lang w:val="en-CA"/>
        </w:rPr>
        <w:t>This has been a highly successful year with 10 out of 19 clients working and 1 attending college.   !2 people identify as male and 7 as females with the average age being 28 years.  783 support sessions were provided through the 2019/20 fiscal year.</w:t>
      </w:r>
    </w:p>
    <w:p w:rsidR="0020020E" w:rsidRDefault="00D97E21" w:rsidP="0020020E">
      <w:pPr>
        <w:spacing w:after="0"/>
        <w:jc w:val="center"/>
        <w:rPr>
          <w:rFonts w:ascii="Times New Roman" w:hAnsi="Times New Roman" w:cs="Times New Roman"/>
          <w:b/>
          <w:sz w:val="24"/>
          <w:szCs w:val="24"/>
        </w:rPr>
      </w:pPr>
      <w:r w:rsidRPr="00D97E21">
        <w:rPr>
          <w:rFonts w:ascii="Times New Roman" w:hAnsi="Times New Roman" w:cs="Times New Roman"/>
          <w:b/>
          <w:noProof/>
          <w:sz w:val="24"/>
          <w:szCs w:val="24"/>
          <w:lang w:val="en-CA" w:eastAsia="en-CA"/>
        </w:rPr>
        <w:drawing>
          <wp:inline distT="0" distB="0" distL="0" distR="0" wp14:anchorId="2D2AE3EA" wp14:editId="3915CF14">
            <wp:extent cx="5544324" cy="3324689"/>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44324" cy="3324689"/>
                    </a:xfrm>
                    <a:prstGeom prst="rect">
                      <a:avLst/>
                    </a:prstGeom>
                  </pic:spPr>
                </pic:pic>
              </a:graphicData>
            </a:graphic>
          </wp:inline>
        </w:drawing>
      </w:r>
    </w:p>
    <w:p w:rsidR="0020020E" w:rsidRPr="007E42E3" w:rsidRDefault="00D97E21" w:rsidP="0020020E">
      <w:pPr>
        <w:spacing w:after="0"/>
        <w:jc w:val="center"/>
        <w:rPr>
          <w:rFonts w:ascii="Times New Roman" w:hAnsi="Times New Roman" w:cs="Times New Roman"/>
          <w:b/>
          <w:sz w:val="24"/>
          <w:szCs w:val="24"/>
        </w:rPr>
      </w:pPr>
      <w:r w:rsidRPr="00D97E21">
        <w:rPr>
          <w:rFonts w:ascii="Times New Roman" w:hAnsi="Times New Roman" w:cs="Times New Roman"/>
          <w:b/>
          <w:noProof/>
          <w:sz w:val="24"/>
          <w:szCs w:val="24"/>
          <w:lang w:val="en-CA" w:eastAsia="en-CA"/>
        </w:rPr>
        <w:drawing>
          <wp:inline distT="0" distB="0" distL="0" distR="0" wp14:anchorId="6D86922A" wp14:editId="4172112B">
            <wp:extent cx="5553850" cy="3305636"/>
            <wp:effectExtent l="0" t="0" r="889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53850" cy="3305636"/>
                    </a:xfrm>
                    <a:prstGeom prst="rect">
                      <a:avLst/>
                    </a:prstGeom>
                  </pic:spPr>
                </pic:pic>
              </a:graphicData>
            </a:graphic>
          </wp:inline>
        </w:drawing>
      </w:r>
    </w:p>
    <w:p w:rsidR="00C263B3" w:rsidRPr="007E42E3" w:rsidRDefault="00C263B3" w:rsidP="00C263B3">
      <w:pPr>
        <w:spacing w:after="0"/>
        <w:rPr>
          <w:rFonts w:ascii="Times New Roman" w:hAnsi="Times New Roman" w:cs="Times New Roman"/>
          <w:b/>
          <w:sz w:val="24"/>
          <w:szCs w:val="24"/>
        </w:rPr>
      </w:pPr>
    </w:p>
    <w:p w:rsidR="00C263B3" w:rsidRPr="001114F1" w:rsidRDefault="00C263B3" w:rsidP="00C263B3">
      <w:pPr>
        <w:spacing w:after="0"/>
        <w:jc w:val="center"/>
        <w:rPr>
          <w:rFonts w:ascii="Cambria" w:hAnsi="Cambria" w:cs="Times New Roman"/>
          <w:b/>
          <w:sz w:val="28"/>
          <w:szCs w:val="28"/>
        </w:rPr>
      </w:pPr>
      <w:r w:rsidRPr="001114F1">
        <w:rPr>
          <w:rFonts w:ascii="Cambria" w:hAnsi="Cambria" w:cs="Times New Roman"/>
          <w:b/>
          <w:sz w:val="28"/>
          <w:szCs w:val="28"/>
        </w:rPr>
        <w:t>Connections Clubhouse</w:t>
      </w:r>
    </w:p>
    <w:p w:rsidR="00C263B3" w:rsidRPr="001114F1" w:rsidRDefault="00582A64" w:rsidP="00C263B3">
      <w:pPr>
        <w:spacing w:after="0"/>
        <w:jc w:val="center"/>
        <w:rPr>
          <w:rFonts w:ascii="Cambria" w:hAnsi="Cambria" w:cs="Times New Roman"/>
          <w:b/>
        </w:rPr>
      </w:pPr>
      <w:r w:rsidRPr="001114F1">
        <w:rPr>
          <w:rFonts w:ascii="Cambria" w:hAnsi="Cambria" w:cs="Times New Roman"/>
          <w:b/>
        </w:rPr>
        <w:t xml:space="preserve">Funded by </w:t>
      </w:r>
      <w:r w:rsidR="007A5722" w:rsidRPr="001114F1">
        <w:rPr>
          <w:rFonts w:ascii="Cambria" w:hAnsi="Cambria" w:cs="Times New Roman"/>
          <w:b/>
        </w:rPr>
        <w:t>CFIF and Sales</w:t>
      </w:r>
    </w:p>
    <w:p w:rsidR="007A5722" w:rsidRPr="001114F1" w:rsidRDefault="007A5722" w:rsidP="00C263B3">
      <w:pPr>
        <w:spacing w:after="0"/>
        <w:jc w:val="center"/>
        <w:rPr>
          <w:rFonts w:ascii="Cambria" w:hAnsi="Cambria" w:cs="Times New Roman"/>
          <w:b/>
        </w:rPr>
      </w:pPr>
      <w:r w:rsidRPr="001114F1">
        <w:rPr>
          <w:rFonts w:ascii="Cambria" w:hAnsi="Cambria" w:cs="Times New Roman"/>
          <w:b/>
        </w:rPr>
        <w:t>Supported by Northern Health</w:t>
      </w:r>
    </w:p>
    <w:p w:rsidR="00C01611" w:rsidRDefault="00C01611" w:rsidP="00C263B3">
      <w:pPr>
        <w:spacing w:after="0"/>
        <w:jc w:val="center"/>
        <w:rPr>
          <w:rFonts w:ascii="Times New Roman" w:hAnsi="Times New Roman" w:cs="Times New Roman"/>
          <w:b/>
          <w:sz w:val="24"/>
          <w:szCs w:val="24"/>
        </w:rPr>
      </w:pPr>
    </w:p>
    <w:p w:rsidR="00C01611" w:rsidRPr="0034144C" w:rsidRDefault="00C01611" w:rsidP="0034144C">
      <w:pPr>
        <w:jc w:val="both"/>
        <w:rPr>
          <w:rFonts w:ascii="Cambria" w:hAnsi="Cambria" w:cs="Times New Roman"/>
          <w:sz w:val="24"/>
          <w:szCs w:val="24"/>
          <w:lang w:val="en-CA"/>
        </w:rPr>
      </w:pPr>
      <w:r w:rsidRPr="0034144C">
        <w:rPr>
          <w:rFonts w:ascii="Cambria" w:hAnsi="Cambria" w:cs="Times New Roman"/>
          <w:sz w:val="24"/>
          <w:szCs w:val="24"/>
          <w:lang w:val="en-CA"/>
        </w:rPr>
        <w:t xml:space="preserve">Connections Clubhouse is a social / recreational program of CMHA. </w:t>
      </w:r>
      <w:r w:rsidR="000433B4">
        <w:rPr>
          <w:rFonts w:ascii="Cambria" w:hAnsi="Cambria" w:cs="Times New Roman"/>
          <w:sz w:val="24"/>
          <w:szCs w:val="24"/>
          <w:lang w:val="en-CA"/>
        </w:rPr>
        <w:t xml:space="preserve"> </w:t>
      </w:r>
      <w:r w:rsidRPr="0034144C">
        <w:rPr>
          <w:rFonts w:ascii="Cambria" w:hAnsi="Cambria" w:cs="Times New Roman"/>
          <w:sz w:val="24"/>
          <w:szCs w:val="24"/>
          <w:lang w:val="en-CA"/>
        </w:rPr>
        <w:t xml:space="preserve">Membership is open to anyone having lived experience with mental health &amp; addiction issues. From Monday to Friday Connections provides recreational activities and social opportunities to its members such as arts &amp; crafts, floor hockey, bowling, walking group and summer outings. </w:t>
      </w:r>
      <w:r w:rsidR="000433B4">
        <w:rPr>
          <w:rFonts w:ascii="Cambria" w:hAnsi="Cambria" w:cs="Times New Roman"/>
          <w:sz w:val="24"/>
          <w:szCs w:val="24"/>
          <w:lang w:val="en-CA"/>
        </w:rPr>
        <w:t xml:space="preserve"> </w:t>
      </w:r>
      <w:r w:rsidRPr="0034144C">
        <w:rPr>
          <w:rFonts w:ascii="Cambria" w:hAnsi="Cambria" w:cs="Times New Roman"/>
          <w:sz w:val="24"/>
          <w:szCs w:val="24"/>
          <w:lang w:val="en-CA"/>
        </w:rPr>
        <w:t xml:space="preserve">In addition to the recreational activities Connections Clubhouse also provides affordable lunches during the week prepared by Two Rivers Catering. </w:t>
      </w:r>
    </w:p>
    <w:p w:rsidR="00C01611" w:rsidRDefault="00C01611" w:rsidP="0034144C">
      <w:pPr>
        <w:jc w:val="both"/>
        <w:rPr>
          <w:rFonts w:ascii="Cambria" w:hAnsi="Cambria" w:cs="Times New Roman"/>
          <w:sz w:val="24"/>
          <w:szCs w:val="24"/>
          <w:lang w:val="en-CA"/>
        </w:rPr>
      </w:pPr>
      <w:r w:rsidRPr="0034144C">
        <w:rPr>
          <w:rFonts w:ascii="Cambria" w:hAnsi="Cambria" w:cs="Times New Roman"/>
          <w:sz w:val="24"/>
          <w:szCs w:val="24"/>
          <w:lang w:val="en-CA"/>
        </w:rPr>
        <w:t>Connections Clubhouse</w:t>
      </w:r>
      <w:r w:rsidR="00926599">
        <w:rPr>
          <w:rFonts w:ascii="Cambria" w:hAnsi="Cambria" w:cs="Times New Roman"/>
          <w:sz w:val="24"/>
          <w:szCs w:val="24"/>
          <w:lang w:val="en-CA"/>
        </w:rPr>
        <w:t xml:space="preserve"> -</w:t>
      </w:r>
      <w:r w:rsidRPr="0034144C">
        <w:rPr>
          <w:rFonts w:ascii="Cambria" w:hAnsi="Cambria" w:cs="Times New Roman"/>
          <w:sz w:val="24"/>
          <w:szCs w:val="24"/>
          <w:lang w:val="en-CA"/>
        </w:rPr>
        <w:t xml:space="preserve"> in partnership with ACE, Northern Health and Rehab services have provided a variety of events and outings throughout the year.</w:t>
      </w:r>
      <w:r w:rsidR="00A03027">
        <w:rPr>
          <w:rFonts w:ascii="Cambria" w:hAnsi="Cambria" w:cs="Times New Roman"/>
          <w:sz w:val="24"/>
          <w:szCs w:val="24"/>
          <w:lang w:val="en-CA"/>
        </w:rPr>
        <w:t xml:space="preserve"> </w:t>
      </w:r>
      <w:r w:rsidRPr="0034144C">
        <w:rPr>
          <w:rFonts w:ascii="Cambria" w:hAnsi="Cambria" w:cs="Times New Roman"/>
          <w:sz w:val="24"/>
          <w:szCs w:val="24"/>
          <w:lang w:val="en-CA"/>
        </w:rPr>
        <w:t xml:space="preserve"> Members at</w:t>
      </w:r>
      <w:r w:rsidR="007A5722" w:rsidRPr="0034144C">
        <w:rPr>
          <w:rFonts w:ascii="Cambria" w:hAnsi="Cambria" w:cs="Times New Roman"/>
          <w:sz w:val="24"/>
          <w:szCs w:val="24"/>
          <w:lang w:val="en-CA"/>
        </w:rPr>
        <w:t xml:space="preserve">tended hockey games, trip to </w:t>
      </w:r>
      <w:proofErr w:type="spellStart"/>
      <w:r w:rsidR="007A5722" w:rsidRPr="0034144C">
        <w:rPr>
          <w:rFonts w:ascii="Cambria" w:hAnsi="Cambria" w:cs="Times New Roman"/>
          <w:sz w:val="24"/>
          <w:szCs w:val="24"/>
          <w:lang w:val="en-CA"/>
        </w:rPr>
        <w:t>Barkerville</w:t>
      </w:r>
      <w:proofErr w:type="spellEnd"/>
      <w:r w:rsidR="007A5722" w:rsidRPr="0034144C">
        <w:rPr>
          <w:rFonts w:ascii="Cambria" w:hAnsi="Cambria" w:cs="Times New Roman"/>
          <w:sz w:val="24"/>
          <w:szCs w:val="24"/>
          <w:lang w:val="en-CA"/>
        </w:rPr>
        <w:t xml:space="preserve"> and</w:t>
      </w:r>
      <w:r w:rsidRPr="0034144C">
        <w:rPr>
          <w:rFonts w:ascii="Cambria" w:hAnsi="Cambria" w:cs="Times New Roman"/>
          <w:sz w:val="24"/>
          <w:szCs w:val="24"/>
          <w:lang w:val="en-CA"/>
        </w:rPr>
        <w:t xml:space="preserve"> outings to various parks and recreation sites. </w:t>
      </w:r>
      <w:r w:rsidR="00853560">
        <w:rPr>
          <w:rFonts w:ascii="Cambria" w:hAnsi="Cambria" w:cs="Times New Roman"/>
          <w:sz w:val="24"/>
          <w:szCs w:val="24"/>
          <w:lang w:val="en-CA"/>
        </w:rPr>
        <w:t>We also held our annual Hallowe</w:t>
      </w:r>
      <w:r w:rsidRPr="0034144C">
        <w:rPr>
          <w:rFonts w:ascii="Cambria" w:hAnsi="Cambria" w:cs="Times New Roman"/>
          <w:sz w:val="24"/>
          <w:szCs w:val="24"/>
          <w:lang w:val="en-CA"/>
        </w:rPr>
        <w:t xml:space="preserve">en and spring dances. Connections Clubhouse held many in-house events over the past year including dinners at Easter, Thanksgiving &amp; Christmas and monthly birthday celebrations. </w:t>
      </w:r>
      <w:r w:rsidR="00A4370E">
        <w:rPr>
          <w:rFonts w:ascii="Cambria" w:hAnsi="Cambria" w:cs="Times New Roman"/>
          <w:sz w:val="24"/>
          <w:szCs w:val="24"/>
          <w:lang w:val="en-CA"/>
        </w:rPr>
        <w:t xml:space="preserve"> </w:t>
      </w:r>
      <w:r w:rsidRPr="0034144C">
        <w:rPr>
          <w:rFonts w:ascii="Cambria" w:hAnsi="Cambria" w:cs="Times New Roman"/>
          <w:sz w:val="24"/>
          <w:szCs w:val="24"/>
          <w:lang w:val="en-CA"/>
        </w:rPr>
        <w:t xml:space="preserve">All of these events were well attended by Clubhouse members. </w:t>
      </w:r>
    </w:p>
    <w:p w:rsidR="00A03027" w:rsidRPr="0034144C" w:rsidRDefault="00A03027" w:rsidP="0034144C">
      <w:pPr>
        <w:jc w:val="both"/>
        <w:rPr>
          <w:rFonts w:ascii="Cambria" w:hAnsi="Cambria" w:cs="Times New Roman"/>
          <w:sz w:val="24"/>
          <w:szCs w:val="24"/>
          <w:lang w:val="en-CA"/>
        </w:rPr>
      </w:pPr>
      <w:r>
        <w:rPr>
          <w:rFonts w:ascii="Cambria" w:hAnsi="Cambria" w:cs="Times New Roman"/>
          <w:sz w:val="24"/>
          <w:szCs w:val="24"/>
          <w:lang w:val="en-CA"/>
        </w:rPr>
        <w:t>We have had a wonderful partnership with our new landlord, Aboriginal Housing</w:t>
      </w:r>
      <w:r w:rsidR="00926599">
        <w:rPr>
          <w:rFonts w:ascii="Cambria" w:hAnsi="Cambria" w:cs="Times New Roman"/>
          <w:sz w:val="24"/>
          <w:szCs w:val="24"/>
          <w:lang w:val="en-CA"/>
        </w:rPr>
        <w:t>,</w:t>
      </w:r>
      <w:r w:rsidR="00B00B76">
        <w:rPr>
          <w:rFonts w:ascii="Cambria" w:hAnsi="Cambria" w:cs="Times New Roman"/>
          <w:sz w:val="24"/>
          <w:szCs w:val="24"/>
          <w:lang w:val="en-CA"/>
        </w:rPr>
        <w:t xml:space="preserve"> which allowed us to continue and maintain most of our programming.  Our clientele continues to express how much they want to "go home" and moving forward with our Clubhouse rebuild remains a primary focus.</w:t>
      </w:r>
    </w:p>
    <w:p w:rsidR="00A4370E" w:rsidRDefault="00A03027" w:rsidP="0034144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Cambria" w:hAnsi="Cambria" w:cs="Times New Roman"/>
          <w:sz w:val="24"/>
          <w:szCs w:val="24"/>
          <w:lang w:val="en-CA"/>
        </w:rPr>
        <w:t xml:space="preserve"> </w:t>
      </w:r>
      <w:r w:rsidR="00A4370E" w:rsidRPr="00A4370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263B3" w:rsidRPr="007E42E3" w:rsidRDefault="00C263B3" w:rsidP="00C263B3">
      <w:pPr>
        <w:pBdr>
          <w:bottom w:val="single" w:sz="6" w:space="1" w:color="auto"/>
        </w:pBdr>
        <w:spacing w:after="0"/>
        <w:jc w:val="center"/>
        <w:rPr>
          <w:rFonts w:ascii="Times New Roman" w:hAnsi="Times New Roman" w:cs="Times New Roman"/>
          <w:b/>
          <w:sz w:val="24"/>
          <w:szCs w:val="24"/>
        </w:rPr>
      </w:pPr>
    </w:p>
    <w:p w:rsidR="00C263B3" w:rsidRPr="007E42E3" w:rsidRDefault="00C263B3" w:rsidP="00C263B3">
      <w:pPr>
        <w:spacing w:after="0"/>
        <w:rPr>
          <w:rFonts w:ascii="Times New Roman" w:hAnsi="Times New Roman" w:cs="Times New Roman"/>
          <w:b/>
          <w:sz w:val="24"/>
          <w:szCs w:val="24"/>
        </w:rPr>
      </w:pPr>
    </w:p>
    <w:p w:rsidR="00C263B3" w:rsidRPr="001114F1" w:rsidRDefault="00382188" w:rsidP="00C263B3">
      <w:pPr>
        <w:spacing w:after="0"/>
        <w:jc w:val="center"/>
        <w:rPr>
          <w:rFonts w:ascii="Cambria" w:hAnsi="Cambria" w:cs="Times New Roman"/>
          <w:b/>
          <w:sz w:val="28"/>
          <w:szCs w:val="28"/>
        </w:rPr>
      </w:pPr>
      <w:r w:rsidRPr="001114F1">
        <w:rPr>
          <w:rFonts w:ascii="Cambria" w:hAnsi="Cambria" w:cs="Times New Roman"/>
          <w:b/>
          <w:sz w:val="28"/>
          <w:szCs w:val="28"/>
        </w:rPr>
        <w:t xml:space="preserve">Vocational Support </w:t>
      </w:r>
      <w:r w:rsidR="003244C2">
        <w:rPr>
          <w:rFonts w:ascii="Cambria" w:hAnsi="Cambria" w:cs="Times New Roman"/>
          <w:b/>
          <w:sz w:val="28"/>
          <w:szCs w:val="28"/>
        </w:rPr>
        <w:t xml:space="preserve"> </w:t>
      </w:r>
    </w:p>
    <w:p w:rsidR="00C263B3" w:rsidRPr="001114F1" w:rsidRDefault="00C263B3" w:rsidP="00C263B3">
      <w:pPr>
        <w:spacing w:after="0"/>
        <w:jc w:val="center"/>
        <w:rPr>
          <w:rFonts w:ascii="Cambria" w:hAnsi="Cambria" w:cs="Times New Roman"/>
          <w:b/>
        </w:rPr>
      </w:pPr>
      <w:r w:rsidRPr="001114F1">
        <w:rPr>
          <w:rFonts w:ascii="Cambria" w:hAnsi="Cambria" w:cs="Times New Roman"/>
          <w:b/>
        </w:rPr>
        <w:t>Funded by Northern Health</w:t>
      </w:r>
    </w:p>
    <w:p w:rsidR="00C01611" w:rsidRPr="00C01611" w:rsidRDefault="00C01611" w:rsidP="00C263B3">
      <w:pPr>
        <w:spacing w:after="0"/>
        <w:jc w:val="center"/>
        <w:rPr>
          <w:rFonts w:ascii="Times New Roman" w:hAnsi="Times New Roman" w:cs="Times New Roman"/>
          <w:b/>
          <w:sz w:val="24"/>
          <w:szCs w:val="24"/>
        </w:rPr>
      </w:pPr>
    </w:p>
    <w:p w:rsidR="00C01611" w:rsidRDefault="00C01611" w:rsidP="0034144C">
      <w:pPr>
        <w:jc w:val="both"/>
        <w:rPr>
          <w:rFonts w:ascii="Cambria" w:hAnsi="Cambria" w:cs="Times New Roman"/>
          <w:sz w:val="24"/>
          <w:szCs w:val="24"/>
          <w:lang w:val="en-CA"/>
        </w:rPr>
      </w:pPr>
      <w:r w:rsidRPr="0034144C">
        <w:rPr>
          <w:rFonts w:ascii="Cambria" w:hAnsi="Cambria" w:cs="Times New Roman"/>
          <w:sz w:val="24"/>
          <w:szCs w:val="24"/>
          <w:lang w:val="en-CA"/>
        </w:rPr>
        <w:t>The Vocational Support Program</w:t>
      </w:r>
      <w:r w:rsidR="00382188" w:rsidRPr="0034144C">
        <w:rPr>
          <w:rFonts w:ascii="Cambria" w:hAnsi="Cambria" w:cs="Times New Roman"/>
          <w:sz w:val="24"/>
          <w:szCs w:val="24"/>
          <w:lang w:val="en-CA"/>
        </w:rPr>
        <w:t xml:space="preserve"> </w:t>
      </w:r>
      <w:r w:rsidRPr="0034144C">
        <w:rPr>
          <w:rFonts w:ascii="Cambria" w:hAnsi="Cambria" w:cs="Times New Roman"/>
          <w:sz w:val="24"/>
          <w:szCs w:val="24"/>
          <w:lang w:val="en-CA"/>
        </w:rPr>
        <w:t xml:space="preserve">works in collaboration with Rehab Services of Mental Health and Addictions, Northern Health. </w:t>
      </w:r>
      <w:r w:rsidR="003244C2">
        <w:rPr>
          <w:rFonts w:ascii="Cambria" w:hAnsi="Cambria" w:cs="Times New Roman"/>
          <w:sz w:val="24"/>
          <w:szCs w:val="24"/>
          <w:lang w:val="en-CA"/>
        </w:rPr>
        <w:t xml:space="preserve"> </w:t>
      </w:r>
      <w:r w:rsidRPr="0034144C">
        <w:rPr>
          <w:rFonts w:ascii="Cambria" w:hAnsi="Cambria" w:cs="Times New Roman"/>
          <w:sz w:val="24"/>
          <w:szCs w:val="24"/>
          <w:lang w:val="en-CA"/>
        </w:rPr>
        <w:t xml:space="preserve">The </w:t>
      </w:r>
      <w:r w:rsidR="009811F6" w:rsidRPr="0034144C">
        <w:rPr>
          <w:rFonts w:ascii="Cambria" w:hAnsi="Cambria" w:cs="Times New Roman"/>
          <w:sz w:val="24"/>
          <w:szCs w:val="24"/>
          <w:lang w:val="en-CA"/>
        </w:rPr>
        <w:t xml:space="preserve">Vocational Support </w:t>
      </w:r>
      <w:r w:rsidRPr="0034144C">
        <w:rPr>
          <w:rFonts w:ascii="Cambria" w:hAnsi="Cambria" w:cs="Times New Roman"/>
          <w:sz w:val="24"/>
          <w:szCs w:val="24"/>
          <w:lang w:val="en-CA"/>
        </w:rPr>
        <w:t xml:space="preserve">Programs goal is to assist clients that live with mental illness and / or addiction issues in developing vocational skills. By developing employment readiness skills individuals can improve their chances of success as they work toward finding paid employment, volunteer positions or educational opportunities in their area of interest. </w:t>
      </w:r>
      <w:r w:rsidR="00382188" w:rsidRPr="0034144C">
        <w:rPr>
          <w:rFonts w:ascii="Cambria" w:hAnsi="Cambria" w:cs="Times New Roman"/>
          <w:sz w:val="24"/>
          <w:szCs w:val="24"/>
          <w:lang w:val="en-CA"/>
        </w:rPr>
        <w:t>Mosaic Employment is the portion of the work that assists clients in finding employment in the general community.</w:t>
      </w:r>
      <w:r w:rsidR="00F11D66">
        <w:rPr>
          <w:rFonts w:ascii="Cambria" w:hAnsi="Cambria" w:cs="Times New Roman"/>
          <w:sz w:val="24"/>
          <w:szCs w:val="24"/>
          <w:lang w:val="en-CA"/>
        </w:rPr>
        <w:t xml:space="preserve">  CM</w:t>
      </w:r>
      <w:r w:rsidR="003244C2">
        <w:rPr>
          <w:rFonts w:ascii="Cambria" w:hAnsi="Cambria" w:cs="Times New Roman"/>
          <w:sz w:val="24"/>
          <w:szCs w:val="24"/>
          <w:lang w:val="en-CA"/>
        </w:rPr>
        <w:t>HA has 2.6 FTE vocational staff dedicated to our vision of Recovery.</w:t>
      </w:r>
    </w:p>
    <w:p w:rsidR="00F11D66" w:rsidRDefault="00F11D66" w:rsidP="0034144C">
      <w:pPr>
        <w:jc w:val="both"/>
        <w:rPr>
          <w:rFonts w:ascii="Cambria" w:hAnsi="Cambria" w:cs="Times New Roman"/>
          <w:sz w:val="24"/>
          <w:szCs w:val="24"/>
          <w:lang w:val="en-CA"/>
        </w:rPr>
      </w:pPr>
      <w:r>
        <w:rPr>
          <w:rFonts w:ascii="Cambria" w:hAnsi="Cambria" w:cs="Times New Roman"/>
          <w:sz w:val="24"/>
          <w:szCs w:val="24"/>
          <w:lang w:val="en-CA"/>
        </w:rPr>
        <w:t>Vocational Support work occurs at various levels - the client sets a primary goal with their clinician and vocational support worker.  That goal is then broken into measurable objectives that are required in order for that ultimate goal to be reached.  For example, someone who has a goal of working in the hospitality industry may have 5-6 objectives in order to reach that goal - learn how to manage anxiety - learn how to maintain good hygiene - learn the bus system and manage anxiety while riding - learn how to socialize appropriately and not share life story with all - gain disability - get medication costs covered.  These objectives are the ones worked on wi</w:t>
      </w:r>
      <w:r w:rsidR="009A777D">
        <w:rPr>
          <w:rFonts w:ascii="Cambria" w:hAnsi="Cambria" w:cs="Times New Roman"/>
          <w:sz w:val="24"/>
          <w:szCs w:val="24"/>
          <w:lang w:val="en-CA"/>
        </w:rPr>
        <w:t xml:space="preserve">th the Vocational Support Staff and there is no time limit for reaching the ultimate goal as long as goal work is progressing.  The following chart indicates </w:t>
      </w:r>
      <w:r w:rsidR="000A550B">
        <w:rPr>
          <w:rFonts w:ascii="Cambria" w:hAnsi="Cambria" w:cs="Times New Roman"/>
          <w:sz w:val="24"/>
          <w:szCs w:val="24"/>
          <w:lang w:val="en-CA"/>
        </w:rPr>
        <w:t>the goal work results in 2019/20</w:t>
      </w:r>
      <w:r w:rsidR="009A777D">
        <w:rPr>
          <w:rFonts w:ascii="Cambria" w:hAnsi="Cambria" w:cs="Times New Roman"/>
          <w:sz w:val="24"/>
          <w:szCs w:val="24"/>
          <w:lang w:val="en-CA"/>
        </w:rPr>
        <w:t xml:space="preserve"> f</w:t>
      </w:r>
      <w:r w:rsidR="000A550B">
        <w:rPr>
          <w:rFonts w:ascii="Cambria" w:hAnsi="Cambria" w:cs="Times New Roman"/>
          <w:sz w:val="24"/>
          <w:szCs w:val="24"/>
          <w:lang w:val="en-CA"/>
        </w:rPr>
        <w:t>or the 49</w:t>
      </w:r>
      <w:r w:rsidR="009A777D">
        <w:rPr>
          <w:rFonts w:ascii="Cambria" w:hAnsi="Cambria" w:cs="Times New Roman"/>
          <w:sz w:val="24"/>
          <w:szCs w:val="24"/>
          <w:lang w:val="en-CA"/>
        </w:rPr>
        <w:t xml:space="preserve"> clients</w:t>
      </w:r>
      <w:r w:rsidR="000A550B">
        <w:rPr>
          <w:rFonts w:ascii="Cambria" w:hAnsi="Cambria" w:cs="Times New Roman"/>
          <w:sz w:val="24"/>
          <w:szCs w:val="24"/>
          <w:lang w:val="en-CA"/>
        </w:rPr>
        <w:t xml:space="preserve"> who were a part of the program within the 423 sessions provided in the year.</w:t>
      </w:r>
      <w:r w:rsidR="00A20D42">
        <w:rPr>
          <w:rFonts w:ascii="Cambria" w:hAnsi="Cambria" w:cs="Times New Roman"/>
          <w:sz w:val="24"/>
          <w:szCs w:val="24"/>
          <w:lang w:val="en-CA"/>
        </w:rPr>
        <w:t xml:space="preserve">  There were 18 who identified as male and 31 as female</w:t>
      </w:r>
      <w:r w:rsidR="002B3BAB">
        <w:rPr>
          <w:rFonts w:ascii="Cambria" w:hAnsi="Cambria" w:cs="Times New Roman"/>
          <w:sz w:val="24"/>
          <w:szCs w:val="24"/>
          <w:lang w:val="en-CA"/>
        </w:rPr>
        <w:t xml:space="preserve"> with the average age of 47 years.</w:t>
      </w:r>
    </w:p>
    <w:p w:rsidR="002B3BAB" w:rsidRPr="0034144C" w:rsidRDefault="00C314AB" w:rsidP="0034144C">
      <w:pPr>
        <w:jc w:val="both"/>
        <w:rPr>
          <w:rFonts w:ascii="Cambria" w:hAnsi="Cambria" w:cs="Times New Roman"/>
          <w:sz w:val="24"/>
          <w:szCs w:val="24"/>
          <w:lang w:val="en-CA"/>
        </w:rPr>
      </w:pPr>
      <w:r>
        <w:rPr>
          <w:rFonts w:ascii="Cambria" w:hAnsi="Cambria" w:cs="Times New Roman"/>
          <w:sz w:val="24"/>
          <w:szCs w:val="24"/>
          <w:lang w:val="en-CA"/>
        </w:rPr>
        <w:t xml:space="preserve">                                                                                                                                                                                                                                                                                                                            </w:t>
      </w:r>
    </w:p>
    <w:p w:rsidR="00187865" w:rsidRDefault="00D97E21" w:rsidP="00187865">
      <w:r w:rsidRPr="00D97E21">
        <w:rPr>
          <w:noProof/>
          <w:lang w:val="en-CA" w:eastAsia="en-CA"/>
        </w:rPr>
        <w:drawing>
          <wp:inline distT="0" distB="0" distL="0" distR="0" wp14:anchorId="416C8B7E" wp14:editId="618787BB">
            <wp:extent cx="5810250" cy="3086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11066" cy="3086533"/>
                    </a:xfrm>
                    <a:prstGeom prst="rect">
                      <a:avLst/>
                    </a:prstGeom>
                  </pic:spPr>
                </pic:pic>
              </a:graphicData>
            </a:graphic>
          </wp:inline>
        </w:drawing>
      </w:r>
    </w:p>
    <w:p w:rsidR="00187865" w:rsidRPr="006E682D" w:rsidRDefault="006E682D" w:rsidP="00743C36">
      <w:pPr>
        <w:jc w:val="center"/>
        <w:rPr>
          <w:sz w:val="28"/>
          <w:szCs w:val="28"/>
        </w:rPr>
      </w:pPr>
      <w:r w:rsidRPr="006E682D">
        <w:rPr>
          <w:sz w:val="28"/>
          <w:szCs w:val="28"/>
        </w:rPr>
        <w:t>Vocational Support – Age and Diagnosis</w:t>
      </w:r>
    </w:p>
    <w:p w:rsidR="00C263B3" w:rsidRPr="009A777D" w:rsidRDefault="006E682D" w:rsidP="006E682D">
      <w:pPr>
        <w:pStyle w:val="ListParagraph"/>
        <w:ind w:left="0"/>
        <w:jc w:val="both"/>
        <w:rPr>
          <w:rFonts w:ascii="Cambria" w:hAnsi="Cambria" w:cs="Times New Roman"/>
          <w:sz w:val="24"/>
          <w:szCs w:val="24"/>
        </w:rPr>
      </w:pPr>
      <w:r w:rsidRPr="006E682D">
        <w:rPr>
          <w:rFonts w:ascii="Cambria" w:hAnsi="Cambria" w:cs="Times New Roman"/>
          <w:noProof/>
          <w:sz w:val="24"/>
          <w:szCs w:val="24"/>
          <w:lang w:eastAsia="en-CA"/>
        </w:rPr>
        <w:drawing>
          <wp:inline distT="0" distB="0" distL="0" distR="0" wp14:anchorId="54B1D52F" wp14:editId="2A64EC9E">
            <wp:extent cx="5629274" cy="32861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40110" cy="3292451"/>
                    </a:xfrm>
                    <a:prstGeom prst="rect">
                      <a:avLst/>
                    </a:prstGeom>
                  </pic:spPr>
                </pic:pic>
              </a:graphicData>
            </a:graphic>
          </wp:inline>
        </w:drawing>
      </w:r>
    </w:p>
    <w:p w:rsidR="003C7D7C" w:rsidRDefault="003C7D7C" w:rsidP="00C263B3">
      <w:pPr>
        <w:spacing w:after="0"/>
        <w:jc w:val="center"/>
        <w:rPr>
          <w:rFonts w:ascii="Cambria" w:hAnsi="Cambria" w:cs="Times New Roman"/>
          <w:b/>
          <w:sz w:val="28"/>
          <w:szCs w:val="28"/>
        </w:rPr>
      </w:pPr>
    </w:p>
    <w:p w:rsidR="00C263B3" w:rsidRPr="001114F1" w:rsidRDefault="00C263B3" w:rsidP="00C263B3">
      <w:pPr>
        <w:spacing w:after="0"/>
        <w:jc w:val="center"/>
        <w:rPr>
          <w:rFonts w:ascii="Cambria" w:hAnsi="Cambria" w:cs="Times New Roman"/>
          <w:b/>
          <w:sz w:val="28"/>
          <w:szCs w:val="28"/>
        </w:rPr>
      </w:pPr>
      <w:r w:rsidRPr="001114F1">
        <w:rPr>
          <w:rFonts w:ascii="Cambria" w:hAnsi="Cambria" w:cs="Times New Roman"/>
          <w:b/>
          <w:sz w:val="28"/>
          <w:szCs w:val="28"/>
        </w:rPr>
        <w:t>Housing Outreach</w:t>
      </w:r>
    </w:p>
    <w:p w:rsidR="00A25B6E" w:rsidRDefault="00C263B3" w:rsidP="00A25B6E">
      <w:pPr>
        <w:spacing w:after="0"/>
        <w:jc w:val="center"/>
        <w:rPr>
          <w:rFonts w:ascii="Cambria" w:hAnsi="Cambria" w:cs="Times New Roman"/>
          <w:b/>
        </w:rPr>
      </w:pPr>
      <w:r w:rsidRPr="001114F1">
        <w:rPr>
          <w:rFonts w:ascii="Cambria" w:hAnsi="Cambria" w:cs="Times New Roman"/>
          <w:b/>
        </w:rPr>
        <w:t xml:space="preserve">Funded by City of Prince George and </w:t>
      </w:r>
      <w:r w:rsidR="007E42E3" w:rsidRPr="001114F1">
        <w:rPr>
          <w:rFonts w:ascii="Cambria" w:hAnsi="Cambria" w:cs="Times New Roman"/>
          <w:b/>
        </w:rPr>
        <w:t>the United Way</w:t>
      </w:r>
    </w:p>
    <w:p w:rsidR="00A25B6E" w:rsidRDefault="00A25B6E" w:rsidP="00A25B6E">
      <w:pPr>
        <w:spacing w:after="0"/>
        <w:jc w:val="both"/>
        <w:rPr>
          <w:rFonts w:ascii="Cambria" w:eastAsia="Calibri" w:hAnsi="Cambria" w:cs="Calibri"/>
          <w:color w:val="000000"/>
          <w:sz w:val="24"/>
        </w:rPr>
      </w:pPr>
    </w:p>
    <w:p w:rsidR="00A25B6E" w:rsidRDefault="004242B8" w:rsidP="00A25B6E">
      <w:pPr>
        <w:spacing w:after="0"/>
        <w:jc w:val="both"/>
        <w:rPr>
          <w:rFonts w:ascii="Cambria" w:eastAsia="Calibri" w:hAnsi="Cambria" w:cs="Calibri"/>
          <w:color w:val="000000"/>
          <w:sz w:val="24"/>
        </w:rPr>
      </w:pPr>
      <w:r w:rsidRPr="00A25B6E">
        <w:rPr>
          <w:rFonts w:ascii="Cambria" w:eastAsia="Calibri" w:hAnsi="Cambria" w:cs="Calibri"/>
          <w:color w:val="000000"/>
          <w:sz w:val="24"/>
        </w:rPr>
        <w:t xml:space="preserve">Resource Housing Outreach is a 16 hours per week part time position designed to assist people, who are experiencing mental health concerns access </w:t>
      </w:r>
      <w:r w:rsidR="00461A59">
        <w:rPr>
          <w:rFonts w:ascii="Cambria" w:eastAsia="Calibri" w:hAnsi="Cambria" w:cs="Calibri"/>
          <w:color w:val="000000"/>
          <w:sz w:val="24"/>
        </w:rPr>
        <w:t xml:space="preserve">and maintain </w:t>
      </w:r>
      <w:r w:rsidRPr="00A25B6E">
        <w:rPr>
          <w:rFonts w:ascii="Cambria" w:eastAsia="Calibri" w:hAnsi="Cambria" w:cs="Calibri"/>
          <w:color w:val="000000"/>
          <w:sz w:val="24"/>
        </w:rPr>
        <w:t xml:space="preserve">affordable and safe housing in the community.  </w:t>
      </w:r>
    </w:p>
    <w:p w:rsidR="00A25B6E" w:rsidRDefault="00A25B6E" w:rsidP="00A25B6E">
      <w:pPr>
        <w:spacing w:after="0"/>
        <w:jc w:val="both"/>
        <w:rPr>
          <w:rFonts w:ascii="Cambria" w:hAnsi="Cambria" w:cs="Times New Roman"/>
          <w:b/>
        </w:rPr>
      </w:pPr>
    </w:p>
    <w:p w:rsidR="00A25B6E" w:rsidRDefault="000037C8" w:rsidP="00A25B6E">
      <w:pPr>
        <w:spacing w:after="0"/>
        <w:jc w:val="both"/>
        <w:rPr>
          <w:rFonts w:ascii="Cambria" w:hAnsi="Cambria" w:cs="Times New Roman"/>
          <w:b/>
        </w:rPr>
      </w:pPr>
      <w:r>
        <w:rPr>
          <w:rFonts w:ascii="Cambria" w:eastAsia="Calibri" w:hAnsi="Cambria" w:cs="Calibri"/>
          <w:color w:val="000000"/>
          <w:sz w:val="24"/>
        </w:rPr>
        <w:t>In 2019/20</w:t>
      </w:r>
      <w:r w:rsidR="004242B8" w:rsidRPr="00A25B6E">
        <w:rPr>
          <w:rFonts w:ascii="Cambria" w:eastAsia="Calibri" w:hAnsi="Cambria" w:cs="Calibri"/>
          <w:color w:val="000000"/>
          <w:sz w:val="24"/>
        </w:rPr>
        <w:t xml:space="preserve"> an average of 15-20 people drop</w:t>
      </w:r>
      <w:r w:rsidR="00882D40">
        <w:rPr>
          <w:rFonts w:ascii="Cambria" w:eastAsia="Calibri" w:hAnsi="Cambria" w:cs="Calibri"/>
          <w:color w:val="000000"/>
          <w:sz w:val="24"/>
        </w:rPr>
        <w:t>ped</w:t>
      </w:r>
      <w:r w:rsidR="004242B8" w:rsidRPr="00A25B6E">
        <w:rPr>
          <w:rFonts w:ascii="Cambria" w:eastAsia="Calibri" w:hAnsi="Cambria" w:cs="Calibri"/>
          <w:color w:val="000000"/>
          <w:sz w:val="24"/>
        </w:rPr>
        <w:t xml:space="preserve"> in</w:t>
      </w:r>
      <w:r w:rsidR="00461A59">
        <w:rPr>
          <w:rFonts w:ascii="Cambria" w:eastAsia="Calibri" w:hAnsi="Cambria" w:cs="Calibri"/>
          <w:color w:val="000000"/>
          <w:sz w:val="24"/>
        </w:rPr>
        <w:t xml:space="preserve"> or call</w:t>
      </w:r>
      <w:r w:rsidR="00882D40">
        <w:rPr>
          <w:rFonts w:ascii="Cambria" w:eastAsia="Calibri" w:hAnsi="Cambria" w:cs="Calibri"/>
          <w:color w:val="000000"/>
          <w:sz w:val="24"/>
        </w:rPr>
        <w:t>ed</w:t>
      </w:r>
      <w:r w:rsidR="004242B8" w:rsidRPr="00A25B6E">
        <w:rPr>
          <w:rFonts w:ascii="Cambria" w:eastAsia="Calibri" w:hAnsi="Cambria" w:cs="Calibri"/>
          <w:color w:val="000000"/>
          <w:sz w:val="24"/>
        </w:rPr>
        <w:t xml:space="preserve"> for information o</w:t>
      </w:r>
      <w:r w:rsidR="00882D40">
        <w:rPr>
          <w:rFonts w:ascii="Cambria" w:eastAsia="Calibri" w:hAnsi="Cambria" w:cs="Calibri"/>
          <w:color w:val="000000"/>
          <w:sz w:val="24"/>
        </w:rPr>
        <w:t>n services and/or assistance each</w:t>
      </w:r>
      <w:r w:rsidR="004242B8" w:rsidRPr="00A25B6E">
        <w:rPr>
          <w:rFonts w:ascii="Cambria" w:eastAsia="Calibri" w:hAnsi="Cambria" w:cs="Calibri"/>
          <w:color w:val="000000"/>
          <w:sz w:val="24"/>
        </w:rPr>
        <w:t xml:space="preserve"> month. </w:t>
      </w:r>
      <w:r w:rsidR="00882D40">
        <w:rPr>
          <w:rFonts w:ascii="Cambria" w:eastAsia="Calibri" w:hAnsi="Cambria" w:cs="Calibri"/>
          <w:color w:val="000000"/>
          <w:sz w:val="24"/>
        </w:rPr>
        <w:t xml:space="preserve"> </w:t>
      </w:r>
      <w:r w:rsidR="004242B8" w:rsidRPr="00A25B6E">
        <w:rPr>
          <w:rFonts w:ascii="Cambria" w:eastAsia="Calibri" w:hAnsi="Cambria" w:cs="Calibri"/>
          <w:color w:val="000000"/>
          <w:sz w:val="24"/>
        </w:rPr>
        <w:t xml:space="preserve"> Some </w:t>
      </w:r>
      <w:r w:rsidR="00882D40">
        <w:rPr>
          <w:rFonts w:ascii="Cambria" w:eastAsia="Calibri" w:hAnsi="Cambria" w:cs="Calibri"/>
          <w:color w:val="000000"/>
          <w:sz w:val="24"/>
        </w:rPr>
        <w:t xml:space="preserve">people </w:t>
      </w:r>
      <w:r w:rsidR="004242B8" w:rsidRPr="00A25B6E">
        <w:rPr>
          <w:rFonts w:ascii="Cambria" w:eastAsia="Calibri" w:hAnsi="Cambria" w:cs="Calibri"/>
          <w:color w:val="000000"/>
          <w:sz w:val="24"/>
        </w:rPr>
        <w:t>were requesting assistance with applications to BC Housing and the Shelter Aid for Elderly Renters (S.A.F.E.R) program, housing list, and apartment manager contact inf</w:t>
      </w:r>
      <w:r w:rsidR="00882D40">
        <w:rPr>
          <w:rFonts w:ascii="Cambria" w:eastAsia="Calibri" w:hAnsi="Cambria" w:cs="Calibri"/>
          <w:color w:val="000000"/>
          <w:sz w:val="24"/>
        </w:rPr>
        <w:t xml:space="preserve">ormation.  People also came for assistance if </w:t>
      </w:r>
      <w:r w:rsidR="004242B8" w:rsidRPr="00A25B6E">
        <w:rPr>
          <w:rFonts w:ascii="Cambria" w:eastAsia="Calibri" w:hAnsi="Cambria" w:cs="Calibri"/>
          <w:color w:val="000000"/>
          <w:sz w:val="24"/>
        </w:rPr>
        <w:t>struggling with problems in their apartment</w:t>
      </w:r>
      <w:r w:rsidR="00461A59">
        <w:rPr>
          <w:rFonts w:ascii="Cambria" w:eastAsia="Calibri" w:hAnsi="Cambria" w:cs="Calibri"/>
          <w:color w:val="000000"/>
          <w:sz w:val="24"/>
        </w:rPr>
        <w:t xml:space="preserve"> or problems with a landlord.  We provide</w:t>
      </w:r>
      <w:r w:rsidR="00882D40">
        <w:rPr>
          <w:rFonts w:ascii="Cambria" w:eastAsia="Calibri" w:hAnsi="Cambria" w:cs="Calibri"/>
          <w:color w:val="000000"/>
          <w:sz w:val="24"/>
        </w:rPr>
        <w:t>d</w:t>
      </w:r>
      <w:r w:rsidR="00461A59">
        <w:rPr>
          <w:rFonts w:ascii="Cambria" w:eastAsia="Calibri" w:hAnsi="Cambria" w:cs="Calibri"/>
          <w:color w:val="000000"/>
          <w:sz w:val="24"/>
        </w:rPr>
        <w:t xml:space="preserve"> </w:t>
      </w:r>
      <w:r w:rsidR="004242B8" w:rsidRPr="00A25B6E">
        <w:rPr>
          <w:rFonts w:ascii="Cambria" w:eastAsia="Calibri" w:hAnsi="Cambria" w:cs="Calibri"/>
          <w:color w:val="000000"/>
          <w:sz w:val="24"/>
        </w:rPr>
        <w:t xml:space="preserve">contacts to the Residential </w:t>
      </w:r>
      <w:r w:rsidR="00461A59">
        <w:rPr>
          <w:rFonts w:ascii="Cambria" w:eastAsia="Calibri" w:hAnsi="Cambria" w:cs="Calibri"/>
          <w:color w:val="000000"/>
          <w:sz w:val="24"/>
        </w:rPr>
        <w:t xml:space="preserve">Tenancy Board and explain </w:t>
      </w:r>
      <w:r w:rsidR="004242B8" w:rsidRPr="00A25B6E">
        <w:rPr>
          <w:rFonts w:ascii="Cambria" w:eastAsia="Calibri" w:hAnsi="Cambria" w:cs="Calibri"/>
          <w:color w:val="000000"/>
          <w:sz w:val="24"/>
        </w:rPr>
        <w:t>rights as Tenants and support</w:t>
      </w:r>
      <w:r w:rsidR="00882D40">
        <w:rPr>
          <w:rFonts w:ascii="Cambria" w:eastAsia="Calibri" w:hAnsi="Cambria" w:cs="Calibri"/>
          <w:color w:val="000000"/>
          <w:sz w:val="24"/>
        </w:rPr>
        <w:t>ed</w:t>
      </w:r>
      <w:r w:rsidR="004242B8" w:rsidRPr="00A25B6E">
        <w:rPr>
          <w:rFonts w:ascii="Cambria" w:eastAsia="Calibri" w:hAnsi="Cambria" w:cs="Calibri"/>
          <w:color w:val="000000"/>
          <w:sz w:val="24"/>
        </w:rPr>
        <w:t xml:space="preserve"> them advocating for themselves.</w:t>
      </w:r>
      <w:r w:rsidR="00461A59">
        <w:rPr>
          <w:rFonts w:ascii="Cambria" w:eastAsia="Calibri" w:hAnsi="Cambria" w:cs="Calibri"/>
          <w:color w:val="000000"/>
          <w:sz w:val="24"/>
        </w:rPr>
        <w:t xml:space="preserve">   Where needed staff</w:t>
      </w:r>
      <w:r w:rsidR="004242B8" w:rsidRPr="00A25B6E">
        <w:rPr>
          <w:rFonts w:ascii="Cambria" w:eastAsia="Calibri" w:hAnsi="Cambria" w:cs="Calibri"/>
          <w:color w:val="000000"/>
          <w:sz w:val="24"/>
        </w:rPr>
        <w:t xml:space="preserve"> provide</w:t>
      </w:r>
      <w:r w:rsidR="00882D40">
        <w:rPr>
          <w:rFonts w:ascii="Cambria" w:eastAsia="Calibri" w:hAnsi="Cambria" w:cs="Calibri"/>
          <w:color w:val="000000"/>
          <w:sz w:val="24"/>
        </w:rPr>
        <w:t>d</w:t>
      </w:r>
      <w:r w:rsidR="004242B8" w:rsidRPr="00A25B6E">
        <w:rPr>
          <w:rFonts w:ascii="Cambria" w:eastAsia="Calibri" w:hAnsi="Cambria" w:cs="Calibri"/>
          <w:color w:val="000000"/>
          <w:sz w:val="24"/>
        </w:rPr>
        <w:t xml:space="preserve"> a link to other leg</w:t>
      </w:r>
      <w:r w:rsidR="00461A59">
        <w:rPr>
          <w:rFonts w:ascii="Cambria" w:eastAsia="Calibri" w:hAnsi="Cambria" w:cs="Calibri"/>
          <w:color w:val="000000"/>
          <w:sz w:val="24"/>
        </w:rPr>
        <w:t>al supports provided by other agencies</w:t>
      </w:r>
      <w:r w:rsidR="004242B8" w:rsidRPr="00A25B6E">
        <w:rPr>
          <w:rFonts w:ascii="Cambria" w:eastAsia="Calibri" w:hAnsi="Cambria" w:cs="Calibri"/>
          <w:color w:val="000000"/>
          <w:sz w:val="24"/>
        </w:rPr>
        <w:t xml:space="preserve"> </w:t>
      </w:r>
      <w:r w:rsidR="00882D40">
        <w:rPr>
          <w:rFonts w:ascii="Cambria" w:eastAsia="Calibri" w:hAnsi="Cambria" w:cs="Calibri"/>
          <w:color w:val="000000"/>
          <w:sz w:val="24"/>
        </w:rPr>
        <w:t>in the community</w:t>
      </w:r>
      <w:r w:rsidR="00461A59">
        <w:rPr>
          <w:rFonts w:ascii="Cambria" w:eastAsia="Calibri" w:hAnsi="Cambria" w:cs="Calibri"/>
          <w:color w:val="000000"/>
          <w:sz w:val="24"/>
        </w:rPr>
        <w:t>.  Over</w:t>
      </w:r>
      <w:r w:rsidR="004242B8" w:rsidRPr="00A25B6E">
        <w:rPr>
          <w:rFonts w:ascii="Cambria" w:eastAsia="Calibri" w:hAnsi="Cambria" w:cs="Calibri"/>
          <w:color w:val="000000"/>
          <w:sz w:val="24"/>
        </w:rPr>
        <w:t xml:space="preserve"> 85% o</w:t>
      </w:r>
      <w:r w:rsidR="00882D40">
        <w:rPr>
          <w:rFonts w:ascii="Cambria" w:eastAsia="Calibri" w:hAnsi="Cambria" w:cs="Calibri"/>
          <w:color w:val="000000"/>
          <w:sz w:val="24"/>
        </w:rPr>
        <w:t>f people who came in for assistance were</w:t>
      </w:r>
      <w:r w:rsidR="004242B8" w:rsidRPr="00A25B6E">
        <w:rPr>
          <w:rFonts w:ascii="Cambria" w:eastAsia="Calibri" w:hAnsi="Cambria" w:cs="Calibri"/>
          <w:color w:val="000000"/>
          <w:sz w:val="24"/>
        </w:rPr>
        <w:t xml:space="preserve"> homeless and looking for housing.  One of the largest challenge</w:t>
      </w:r>
      <w:r w:rsidR="00882D40">
        <w:rPr>
          <w:rFonts w:ascii="Cambria" w:eastAsia="Calibri" w:hAnsi="Cambria" w:cs="Calibri"/>
          <w:color w:val="000000"/>
          <w:sz w:val="24"/>
        </w:rPr>
        <w:t>s was</w:t>
      </w:r>
      <w:r w:rsidR="00461A59">
        <w:rPr>
          <w:rFonts w:ascii="Cambria" w:eastAsia="Calibri" w:hAnsi="Cambria" w:cs="Calibri"/>
          <w:color w:val="000000"/>
          <w:sz w:val="24"/>
        </w:rPr>
        <w:t xml:space="preserve"> financial and we provide</w:t>
      </w:r>
      <w:r w:rsidR="00882D40">
        <w:rPr>
          <w:rFonts w:ascii="Cambria" w:eastAsia="Calibri" w:hAnsi="Cambria" w:cs="Calibri"/>
          <w:color w:val="000000"/>
          <w:sz w:val="24"/>
        </w:rPr>
        <w:t>d</w:t>
      </w:r>
      <w:r w:rsidR="004242B8" w:rsidRPr="00A25B6E">
        <w:rPr>
          <w:rFonts w:ascii="Cambria" w:eastAsia="Calibri" w:hAnsi="Cambria" w:cs="Calibri"/>
          <w:color w:val="000000"/>
          <w:sz w:val="24"/>
        </w:rPr>
        <w:t xml:space="preserve"> the link to sources for additional funding as well as providing options for current available housing.  </w:t>
      </w:r>
      <w:r w:rsidR="00461A59">
        <w:rPr>
          <w:rFonts w:ascii="Cambria" w:eastAsia="Calibri" w:hAnsi="Cambria" w:cs="Calibri"/>
          <w:color w:val="000000"/>
          <w:sz w:val="24"/>
        </w:rPr>
        <w:t xml:space="preserve"> </w:t>
      </w:r>
    </w:p>
    <w:p w:rsidR="00A25B6E" w:rsidRDefault="00A25B6E" w:rsidP="00A25B6E">
      <w:pPr>
        <w:spacing w:after="0"/>
        <w:jc w:val="both"/>
        <w:rPr>
          <w:rFonts w:ascii="Cambria" w:hAnsi="Cambria" w:cs="Times New Roman"/>
          <w:b/>
        </w:rPr>
      </w:pPr>
    </w:p>
    <w:p w:rsidR="00A25B6E" w:rsidRDefault="00461A59" w:rsidP="00A25B6E">
      <w:pPr>
        <w:spacing w:after="0"/>
        <w:jc w:val="both"/>
        <w:rPr>
          <w:rFonts w:ascii="Cambria" w:hAnsi="Cambria" w:cs="Times New Roman"/>
          <w:b/>
        </w:rPr>
      </w:pPr>
      <w:r>
        <w:rPr>
          <w:rFonts w:ascii="Cambria" w:eastAsia="Calibri" w:hAnsi="Cambria" w:cs="Calibri"/>
          <w:color w:val="000000"/>
          <w:sz w:val="24"/>
        </w:rPr>
        <w:t xml:space="preserve">We </w:t>
      </w:r>
      <w:r w:rsidR="006E682D">
        <w:rPr>
          <w:rFonts w:ascii="Cambria" w:eastAsia="Calibri" w:hAnsi="Cambria" w:cs="Calibri"/>
          <w:color w:val="000000"/>
          <w:sz w:val="24"/>
        </w:rPr>
        <w:t>sit on the HIP</w:t>
      </w:r>
      <w:r w:rsidR="00882D40">
        <w:rPr>
          <w:rFonts w:ascii="Cambria" w:eastAsia="Calibri" w:hAnsi="Cambria" w:cs="Calibri"/>
          <w:color w:val="000000"/>
          <w:sz w:val="24"/>
        </w:rPr>
        <w:t xml:space="preserve"> </w:t>
      </w:r>
      <w:r w:rsidR="004242B8" w:rsidRPr="00A25B6E">
        <w:rPr>
          <w:rFonts w:ascii="Cambria" w:eastAsia="Calibri" w:hAnsi="Cambria" w:cs="Calibri"/>
          <w:color w:val="000000"/>
          <w:sz w:val="24"/>
        </w:rPr>
        <w:t xml:space="preserve">that assists people who have been homeless at least a year and have mental health or substance related problems to find proper housing and support services.  This committee meets weekly and networks with other community agencies.  </w:t>
      </w:r>
      <w:r>
        <w:rPr>
          <w:rFonts w:ascii="Cambria" w:eastAsia="Calibri" w:hAnsi="Cambria" w:cs="Calibri"/>
          <w:color w:val="000000"/>
          <w:sz w:val="24"/>
        </w:rPr>
        <w:t xml:space="preserve"> We</w:t>
      </w:r>
      <w:r w:rsidR="004242B8" w:rsidRPr="00A25B6E">
        <w:rPr>
          <w:rFonts w:ascii="Cambria" w:eastAsia="Calibri" w:hAnsi="Cambria" w:cs="Calibri"/>
          <w:color w:val="000000"/>
          <w:sz w:val="24"/>
        </w:rPr>
        <w:t xml:space="preserve"> work as part of a larger</w:t>
      </w:r>
      <w:r w:rsidR="004242B8">
        <w:rPr>
          <w:rFonts w:ascii="Calibri" w:eastAsia="Calibri" w:hAnsi="Calibri" w:cs="Calibri"/>
          <w:color w:val="000000"/>
          <w:sz w:val="24"/>
        </w:rPr>
        <w:t xml:space="preserve"> team as part of a solution at an individual level to reduce homelessness by not only providing housing but by providing wrap around support.</w:t>
      </w:r>
    </w:p>
    <w:p w:rsidR="00461A59" w:rsidRDefault="00461A59" w:rsidP="00A25B6E">
      <w:pPr>
        <w:spacing w:after="0"/>
        <w:jc w:val="both"/>
        <w:rPr>
          <w:rFonts w:ascii="Cambria" w:eastAsia="Calibri" w:hAnsi="Cambria" w:cs="Calibri"/>
          <w:color w:val="000000"/>
          <w:sz w:val="24"/>
        </w:rPr>
      </w:pPr>
    </w:p>
    <w:p w:rsidR="004242B8" w:rsidRPr="005D7C91" w:rsidRDefault="004242B8" w:rsidP="00A25B6E">
      <w:pPr>
        <w:spacing w:after="0"/>
        <w:jc w:val="both"/>
        <w:rPr>
          <w:rFonts w:ascii="Cambria" w:eastAsia="Calibri" w:hAnsi="Cambria" w:cs="Calibri"/>
          <w:color w:val="000000"/>
          <w:sz w:val="24"/>
        </w:rPr>
      </w:pPr>
      <w:r w:rsidRPr="005D7C91">
        <w:rPr>
          <w:rFonts w:ascii="Cambria" w:eastAsia="Calibri" w:hAnsi="Cambria" w:cs="Calibri"/>
          <w:color w:val="000000"/>
          <w:sz w:val="24"/>
        </w:rPr>
        <w:t xml:space="preserve">CMHA PG Housing </w:t>
      </w:r>
      <w:r w:rsidR="00461A59">
        <w:rPr>
          <w:rFonts w:ascii="Cambria" w:eastAsia="Calibri" w:hAnsi="Cambria" w:cs="Calibri"/>
          <w:color w:val="000000"/>
          <w:sz w:val="24"/>
        </w:rPr>
        <w:t xml:space="preserve">Outreach Program provided </w:t>
      </w:r>
      <w:proofErr w:type="spellStart"/>
      <w:r w:rsidR="00461A59">
        <w:rPr>
          <w:rFonts w:ascii="Cambria" w:eastAsia="Calibri" w:hAnsi="Cambria" w:cs="Calibri"/>
          <w:color w:val="000000"/>
          <w:sz w:val="24"/>
        </w:rPr>
        <w:t>RentSmart</w:t>
      </w:r>
      <w:proofErr w:type="spellEnd"/>
      <w:r w:rsidR="00461A59">
        <w:rPr>
          <w:rFonts w:ascii="Cambria" w:eastAsia="Calibri" w:hAnsi="Cambria" w:cs="Calibri"/>
          <w:color w:val="000000"/>
          <w:sz w:val="24"/>
        </w:rPr>
        <w:t xml:space="preserve"> Basic courses to over 30</w:t>
      </w:r>
      <w:r w:rsidRPr="005D7C91">
        <w:rPr>
          <w:rFonts w:ascii="Cambria" w:eastAsia="Calibri" w:hAnsi="Cambria" w:cs="Calibri"/>
          <w:color w:val="000000"/>
          <w:sz w:val="24"/>
        </w:rPr>
        <w:t xml:space="preserve"> participates from a variety of agencies: ACT team, Fire Pit, Harmony House, Phoenix Transition, </w:t>
      </w:r>
      <w:proofErr w:type="spellStart"/>
      <w:r w:rsidRPr="005D7C91">
        <w:rPr>
          <w:rFonts w:ascii="Cambria" w:eastAsia="Calibri" w:hAnsi="Cambria" w:cs="Calibri"/>
          <w:color w:val="000000"/>
          <w:sz w:val="24"/>
        </w:rPr>
        <w:t>SeK’u</w:t>
      </w:r>
      <w:proofErr w:type="spellEnd"/>
      <w:r w:rsidRPr="005D7C91">
        <w:rPr>
          <w:rFonts w:ascii="Cambria" w:eastAsia="Calibri" w:hAnsi="Cambria" w:cs="Calibri"/>
          <w:color w:val="000000"/>
          <w:sz w:val="24"/>
        </w:rPr>
        <w:t xml:space="preserve">, PG Regional Corrections Facility, Aboriginal Housing Society, CMHA Connections Clubhouse, Northern Health and ASAP.  </w:t>
      </w:r>
    </w:p>
    <w:p w:rsidR="00A25B6E" w:rsidRPr="005D7C91" w:rsidRDefault="00A25B6E" w:rsidP="00A25B6E">
      <w:pPr>
        <w:spacing w:after="0" w:line="240" w:lineRule="auto"/>
        <w:jc w:val="both"/>
        <w:rPr>
          <w:rFonts w:ascii="Cambria" w:hAnsi="Cambria" w:cs="Times New Roman"/>
          <w:b/>
        </w:rPr>
      </w:pPr>
    </w:p>
    <w:p w:rsidR="005D7C91" w:rsidRPr="005D7C91" w:rsidRDefault="004242B8" w:rsidP="00882D40">
      <w:pPr>
        <w:spacing w:after="0" w:line="240" w:lineRule="auto"/>
        <w:ind w:left="-5" w:right="629" w:hanging="10"/>
        <w:jc w:val="both"/>
        <w:rPr>
          <w:rFonts w:ascii="Cambria" w:eastAsia="Calibri" w:hAnsi="Cambria" w:cs="Calibri"/>
          <w:color w:val="000000"/>
          <w:sz w:val="24"/>
        </w:rPr>
      </w:pPr>
      <w:r w:rsidRPr="005D7C91">
        <w:rPr>
          <w:rFonts w:ascii="Cambria" w:eastAsia="Calibri" w:hAnsi="Cambria" w:cs="Calibri"/>
          <w:color w:val="000000"/>
          <w:sz w:val="24"/>
        </w:rPr>
        <w:t xml:space="preserve">The </w:t>
      </w:r>
      <w:proofErr w:type="spellStart"/>
      <w:r w:rsidRPr="005D7C91">
        <w:rPr>
          <w:rFonts w:ascii="Cambria" w:eastAsia="Calibri" w:hAnsi="Cambria" w:cs="Calibri"/>
          <w:color w:val="000000"/>
          <w:sz w:val="24"/>
        </w:rPr>
        <w:t>RentSmart</w:t>
      </w:r>
      <w:proofErr w:type="spellEnd"/>
      <w:r w:rsidRPr="005D7C91">
        <w:rPr>
          <w:rFonts w:ascii="Cambria" w:eastAsia="Calibri" w:hAnsi="Cambria" w:cs="Calibri"/>
          <w:color w:val="000000"/>
          <w:sz w:val="24"/>
        </w:rPr>
        <w:t xml:space="preserve"> Course is a 3-hour course that covers the following: </w:t>
      </w:r>
    </w:p>
    <w:p w:rsidR="004242B8" w:rsidRPr="005D7C91" w:rsidRDefault="004242B8" w:rsidP="00882D40">
      <w:pPr>
        <w:numPr>
          <w:ilvl w:val="0"/>
          <w:numId w:val="3"/>
        </w:numPr>
        <w:spacing w:after="0" w:line="240" w:lineRule="auto"/>
        <w:ind w:right="629" w:hanging="360"/>
        <w:jc w:val="both"/>
        <w:rPr>
          <w:rFonts w:ascii="Cambria" w:eastAsia="Calibri" w:hAnsi="Cambria" w:cs="Calibri"/>
          <w:color w:val="000000"/>
          <w:sz w:val="24"/>
        </w:rPr>
      </w:pPr>
      <w:r w:rsidRPr="005D7C91">
        <w:rPr>
          <w:rFonts w:ascii="Cambria" w:eastAsia="Calibri" w:hAnsi="Cambria" w:cs="Calibri"/>
          <w:color w:val="000000"/>
          <w:sz w:val="24"/>
        </w:rPr>
        <w:t xml:space="preserve">Tenant rights and responsibilities </w:t>
      </w:r>
    </w:p>
    <w:p w:rsidR="004242B8" w:rsidRPr="005D7C91" w:rsidRDefault="004242B8" w:rsidP="00882D40">
      <w:pPr>
        <w:numPr>
          <w:ilvl w:val="0"/>
          <w:numId w:val="3"/>
        </w:numPr>
        <w:spacing w:after="0" w:line="240" w:lineRule="auto"/>
        <w:ind w:right="629" w:hanging="360"/>
        <w:jc w:val="both"/>
        <w:rPr>
          <w:rFonts w:ascii="Cambria" w:eastAsia="Calibri" w:hAnsi="Cambria" w:cs="Calibri"/>
          <w:color w:val="000000"/>
          <w:sz w:val="24"/>
        </w:rPr>
      </w:pPr>
      <w:r w:rsidRPr="005D7C91">
        <w:rPr>
          <w:rFonts w:ascii="Cambria" w:eastAsia="Calibri" w:hAnsi="Cambria" w:cs="Calibri"/>
          <w:color w:val="000000"/>
          <w:sz w:val="24"/>
        </w:rPr>
        <w:t xml:space="preserve">Landlord responsibilities and expectations  </w:t>
      </w:r>
    </w:p>
    <w:p w:rsidR="004242B8" w:rsidRPr="005D7C91" w:rsidRDefault="004242B8" w:rsidP="00882D40">
      <w:pPr>
        <w:numPr>
          <w:ilvl w:val="0"/>
          <w:numId w:val="3"/>
        </w:numPr>
        <w:spacing w:after="0" w:line="240" w:lineRule="auto"/>
        <w:ind w:right="629" w:hanging="360"/>
        <w:jc w:val="both"/>
        <w:rPr>
          <w:rFonts w:ascii="Cambria" w:eastAsia="Calibri" w:hAnsi="Cambria" w:cs="Calibri"/>
          <w:color w:val="000000"/>
          <w:sz w:val="24"/>
        </w:rPr>
      </w:pPr>
      <w:r w:rsidRPr="005D7C91">
        <w:rPr>
          <w:rFonts w:ascii="Cambria" w:eastAsia="Calibri" w:hAnsi="Cambria" w:cs="Calibri"/>
          <w:color w:val="000000"/>
          <w:sz w:val="24"/>
        </w:rPr>
        <w:t xml:space="preserve">Living with roommates, housemates and neighbors </w:t>
      </w:r>
    </w:p>
    <w:p w:rsidR="004242B8" w:rsidRPr="005D7C91" w:rsidRDefault="004242B8" w:rsidP="00882D40">
      <w:pPr>
        <w:numPr>
          <w:ilvl w:val="0"/>
          <w:numId w:val="3"/>
        </w:numPr>
        <w:spacing w:after="0" w:line="240" w:lineRule="auto"/>
        <w:ind w:right="629" w:hanging="360"/>
        <w:jc w:val="both"/>
        <w:rPr>
          <w:rFonts w:ascii="Cambria" w:eastAsia="Calibri" w:hAnsi="Cambria" w:cs="Calibri"/>
          <w:color w:val="000000"/>
          <w:sz w:val="24"/>
        </w:rPr>
      </w:pPr>
      <w:r w:rsidRPr="005D7C91">
        <w:rPr>
          <w:rFonts w:ascii="Cambria" w:eastAsia="Calibri" w:hAnsi="Cambria" w:cs="Calibri"/>
          <w:color w:val="000000"/>
          <w:sz w:val="24"/>
        </w:rPr>
        <w:t xml:space="preserve">Effective communication skills </w:t>
      </w:r>
    </w:p>
    <w:p w:rsidR="004242B8" w:rsidRPr="005D7C91" w:rsidRDefault="004242B8" w:rsidP="00882D40">
      <w:pPr>
        <w:numPr>
          <w:ilvl w:val="0"/>
          <w:numId w:val="3"/>
        </w:numPr>
        <w:spacing w:after="0" w:line="240" w:lineRule="auto"/>
        <w:ind w:right="629" w:hanging="360"/>
        <w:jc w:val="both"/>
        <w:rPr>
          <w:rFonts w:ascii="Cambria" w:eastAsia="Calibri" w:hAnsi="Cambria" w:cs="Calibri"/>
          <w:color w:val="000000"/>
          <w:sz w:val="24"/>
        </w:rPr>
      </w:pPr>
      <w:r w:rsidRPr="005D7C91">
        <w:rPr>
          <w:rFonts w:ascii="Cambria" w:eastAsia="Calibri" w:hAnsi="Cambria" w:cs="Calibri"/>
          <w:color w:val="000000"/>
          <w:sz w:val="24"/>
        </w:rPr>
        <w:t xml:space="preserve">Budgeting and planning for housing affordability and stability </w:t>
      </w:r>
    </w:p>
    <w:p w:rsidR="004242B8" w:rsidRPr="005D7C91" w:rsidRDefault="004242B8" w:rsidP="00882D40">
      <w:pPr>
        <w:numPr>
          <w:ilvl w:val="0"/>
          <w:numId w:val="3"/>
        </w:numPr>
        <w:spacing w:after="0" w:line="240" w:lineRule="auto"/>
        <w:ind w:right="629" w:hanging="360"/>
        <w:jc w:val="both"/>
        <w:rPr>
          <w:rFonts w:ascii="Cambria" w:eastAsia="Calibri" w:hAnsi="Cambria" w:cs="Calibri"/>
          <w:color w:val="000000"/>
          <w:sz w:val="24"/>
        </w:rPr>
      </w:pPr>
      <w:r w:rsidRPr="005D7C91">
        <w:rPr>
          <w:rFonts w:ascii="Cambria" w:eastAsia="Calibri" w:hAnsi="Cambria" w:cs="Calibri"/>
          <w:color w:val="000000"/>
          <w:sz w:val="24"/>
        </w:rPr>
        <w:t xml:space="preserve">Maintenance do’s and don’ts </w:t>
      </w:r>
    </w:p>
    <w:p w:rsidR="00A25B6E" w:rsidRDefault="004242B8" w:rsidP="00882D40">
      <w:pPr>
        <w:numPr>
          <w:ilvl w:val="0"/>
          <w:numId w:val="3"/>
        </w:numPr>
        <w:spacing w:after="0" w:line="240" w:lineRule="auto"/>
        <w:ind w:right="629" w:hanging="360"/>
        <w:jc w:val="both"/>
        <w:rPr>
          <w:rFonts w:ascii="Cambria" w:eastAsia="Calibri" w:hAnsi="Cambria" w:cs="Calibri"/>
          <w:color w:val="000000"/>
          <w:sz w:val="24"/>
        </w:rPr>
      </w:pPr>
      <w:r w:rsidRPr="005D7C91">
        <w:rPr>
          <w:rFonts w:ascii="Cambria" w:eastAsia="Calibri" w:hAnsi="Cambria" w:cs="Calibri"/>
          <w:color w:val="000000"/>
          <w:sz w:val="24"/>
        </w:rPr>
        <w:t xml:space="preserve">Crisis management, safety and pests  </w:t>
      </w:r>
    </w:p>
    <w:p w:rsidR="00882D40" w:rsidRPr="005D7C91" w:rsidRDefault="00882D40" w:rsidP="00882D40">
      <w:pPr>
        <w:numPr>
          <w:ilvl w:val="0"/>
          <w:numId w:val="3"/>
        </w:numPr>
        <w:spacing w:after="0" w:line="240" w:lineRule="auto"/>
        <w:ind w:right="629" w:hanging="360"/>
        <w:jc w:val="both"/>
        <w:rPr>
          <w:rFonts w:ascii="Cambria" w:eastAsia="Calibri" w:hAnsi="Cambria" w:cs="Calibri"/>
          <w:color w:val="000000"/>
          <w:sz w:val="24"/>
        </w:rPr>
      </w:pPr>
    </w:p>
    <w:p w:rsidR="001E1F54" w:rsidRPr="005D7C91" w:rsidRDefault="004242B8" w:rsidP="005D7C91">
      <w:pPr>
        <w:spacing w:after="253" w:line="240" w:lineRule="auto"/>
        <w:ind w:right="629"/>
        <w:jc w:val="both"/>
        <w:rPr>
          <w:rFonts w:ascii="Cambria" w:eastAsia="Calibri" w:hAnsi="Cambria" w:cs="Calibri"/>
          <w:color w:val="000000"/>
          <w:sz w:val="24"/>
        </w:rPr>
      </w:pPr>
      <w:r w:rsidRPr="005D7C91">
        <w:rPr>
          <w:rFonts w:ascii="Cambria" w:eastAsia="Calibri" w:hAnsi="Cambria" w:cs="Calibri"/>
          <w:color w:val="000000"/>
          <w:sz w:val="24"/>
        </w:rPr>
        <w:t xml:space="preserve">Upon completion of the </w:t>
      </w:r>
      <w:proofErr w:type="spellStart"/>
      <w:r w:rsidRPr="005D7C91">
        <w:rPr>
          <w:rFonts w:ascii="Cambria" w:eastAsia="Calibri" w:hAnsi="Cambria" w:cs="Calibri"/>
          <w:color w:val="000000"/>
          <w:sz w:val="24"/>
        </w:rPr>
        <w:t>RentSmart</w:t>
      </w:r>
      <w:proofErr w:type="spellEnd"/>
      <w:r w:rsidRPr="005D7C91">
        <w:rPr>
          <w:rFonts w:ascii="Cambria" w:eastAsia="Calibri" w:hAnsi="Cambria" w:cs="Calibri"/>
          <w:color w:val="000000"/>
          <w:sz w:val="24"/>
        </w:rPr>
        <w:t xml:space="preserve"> course, participants earned the </w:t>
      </w:r>
      <w:proofErr w:type="spellStart"/>
      <w:r w:rsidRPr="005D7C91">
        <w:rPr>
          <w:rFonts w:ascii="Cambria" w:eastAsia="Calibri" w:hAnsi="Cambria" w:cs="Calibri"/>
          <w:color w:val="000000"/>
          <w:sz w:val="24"/>
        </w:rPr>
        <w:t>RentSmart</w:t>
      </w:r>
      <w:proofErr w:type="spellEnd"/>
      <w:r w:rsidRPr="005D7C91">
        <w:rPr>
          <w:rFonts w:ascii="Cambria" w:eastAsia="Calibri" w:hAnsi="Cambria" w:cs="Calibri"/>
          <w:color w:val="000000"/>
          <w:sz w:val="24"/>
        </w:rPr>
        <w:t xml:space="preserve"> Acknowledgement of C</w:t>
      </w:r>
      <w:r w:rsidR="00882D40">
        <w:rPr>
          <w:rFonts w:ascii="Cambria" w:eastAsia="Calibri" w:hAnsi="Cambria" w:cs="Calibri"/>
          <w:color w:val="000000"/>
          <w:sz w:val="24"/>
        </w:rPr>
        <w:t xml:space="preserve">ompletion which can serve </w:t>
      </w:r>
      <w:r w:rsidRPr="005D7C91">
        <w:rPr>
          <w:rFonts w:ascii="Cambria" w:eastAsia="Calibri" w:hAnsi="Cambria" w:cs="Calibri"/>
          <w:color w:val="000000"/>
          <w:sz w:val="24"/>
        </w:rPr>
        <w:t>as a reference and let</w:t>
      </w:r>
      <w:r w:rsidR="006B6EA6">
        <w:rPr>
          <w:rFonts w:ascii="Cambria" w:eastAsia="Calibri" w:hAnsi="Cambria" w:cs="Calibri"/>
          <w:color w:val="000000"/>
          <w:sz w:val="24"/>
        </w:rPr>
        <w:t>s landlords know that graduates</w:t>
      </w:r>
      <w:r w:rsidR="00882D40">
        <w:rPr>
          <w:rFonts w:ascii="Cambria" w:eastAsia="Calibri" w:hAnsi="Cambria" w:cs="Calibri"/>
          <w:color w:val="000000"/>
          <w:sz w:val="24"/>
        </w:rPr>
        <w:t xml:space="preserve"> know</w:t>
      </w:r>
      <w:r w:rsidRPr="005D7C91">
        <w:rPr>
          <w:rFonts w:ascii="Cambria" w:eastAsia="Calibri" w:hAnsi="Cambria" w:cs="Calibri"/>
          <w:color w:val="000000"/>
          <w:sz w:val="24"/>
        </w:rPr>
        <w:t xml:space="preserve"> how to be good tenant. This program also teaches skills to help a person be a better tenant and decrease potential evictions for those who are currently housed but struggle with keeping their housing.</w:t>
      </w:r>
      <w:r w:rsidR="00E63720" w:rsidRPr="005D7C91">
        <w:rPr>
          <w:rFonts w:ascii="Cambria" w:hAnsi="Cambria" w:cs="Times New Roman"/>
          <w:sz w:val="24"/>
          <w:szCs w:val="24"/>
        </w:rPr>
        <w:t xml:space="preserve"> </w:t>
      </w:r>
    </w:p>
    <w:p w:rsidR="009330B3" w:rsidRDefault="00B35A75" w:rsidP="007E42E3">
      <w:pPr>
        <w:spacing w:after="0"/>
        <w:ind w:right="629"/>
        <w:jc w:val="center"/>
        <w:rPr>
          <w:rFonts w:ascii="Times New Roman" w:eastAsia="Cambria" w:hAnsi="Times New Roman" w:cs="Times New Roman"/>
          <w:b/>
          <w:sz w:val="24"/>
          <w:szCs w:val="24"/>
        </w:rPr>
      </w:pPr>
      <w:r>
        <w:rPr>
          <w:rFonts w:ascii="Times New Roman" w:eastAsia="Cambria" w:hAnsi="Times New Roman" w:cs="Times New Roman"/>
          <w:b/>
          <w:sz w:val="24"/>
          <w:szCs w:val="24"/>
        </w:rPr>
        <w:t>________________________________________________________________________</w:t>
      </w:r>
    </w:p>
    <w:p w:rsidR="007E42E3" w:rsidRPr="001114F1" w:rsidRDefault="007E42E3" w:rsidP="001114F1">
      <w:pPr>
        <w:spacing w:after="0"/>
        <w:ind w:right="629"/>
        <w:jc w:val="center"/>
        <w:rPr>
          <w:rFonts w:ascii="Cambria" w:hAnsi="Cambria" w:cs="Times New Roman"/>
          <w:sz w:val="28"/>
          <w:szCs w:val="28"/>
        </w:rPr>
      </w:pPr>
      <w:r w:rsidRPr="001114F1">
        <w:rPr>
          <w:rFonts w:ascii="Cambria" w:eastAsia="Cambria" w:hAnsi="Cambria" w:cs="Times New Roman"/>
          <w:b/>
          <w:sz w:val="28"/>
          <w:szCs w:val="28"/>
        </w:rPr>
        <w:t>NEW DIRECTIONS HOUSING</w:t>
      </w:r>
    </w:p>
    <w:p w:rsidR="005D7C91" w:rsidRDefault="007E42E3" w:rsidP="005D7C91">
      <w:pPr>
        <w:spacing w:after="0"/>
        <w:ind w:right="629"/>
        <w:jc w:val="center"/>
        <w:rPr>
          <w:rFonts w:ascii="Cambria" w:hAnsi="Cambria" w:cs="Times New Roman"/>
          <w:b/>
        </w:rPr>
      </w:pPr>
      <w:r w:rsidRPr="001114F1">
        <w:rPr>
          <w:rFonts w:ascii="Cambria" w:hAnsi="Cambria" w:cs="Times New Roman"/>
          <w:b/>
        </w:rPr>
        <w:t>Fun</w:t>
      </w:r>
      <w:r w:rsidR="005D7C91">
        <w:rPr>
          <w:rFonts w:ascii="Cambria" w:hAnsi="Cambria" w:cs="Times New Roman"/>
          <w:b/>
        </w:rPr>
        <w:t>ded by BC Housing and Residents</w:t>
      </w:r>
    </w:p>
    <w:p w:rsidR="004242B8" w:rsidRPr="005D7C91" w:rsidRDefault="004242B8" w:rsidP="005D7C91">
      <w:pPr>
        <w:spacing w:after="0"/>
        <w:ind w:right="629"/>
        <w:jc w:val="both"/>
        <w:rPr>
          <w:rFonts w:ascii="Cambria" w:hAnsi="Cambria" w:cs="Times New Roman"/>
          <w:b/>
        </w:rPr>
      </w:pPr>
      <w:r w:rsidRPr="005D7C91">
        <w:rPr>
          <w:rFonts w:ascii="Cambria" w:eastAsia="Calibri" w:hAnsi="Cambria" w:cs="Calibri"/>
          <w:color w:val="000000"/>
          <w:sz w:val="24"/>
          <w:szCs w:val="24"/>
        </w:rPr>
        <w:t>CMHA operates 19 BC Housing subsidized housing units for persons with severe and persistent mental illness.  Subsidized units are located throughout Prince George (see map below) in various apartment buildings which pro</w:t>
      </w:r>
      <w:r w:rsidR="005D7C91">
        <w:rPr>
          <w:rFonts w:ascii="Cambria" w:eastAsia="Calibri" w:hAnsi="Cambria" w:cs="Calibri"/>
          <w:color w:val="000000"/>
          <w:sz w:val="24"/>
          <w:szCs w:val="24"/>
        </w:rPr>
        <w:t xml:space="preserve">vides individuals with safe and </w:t>
      </w:r>
      <w:r w:rsidRPr="005D7C91">
        <w:rPr>
          <w:rFonts w:ascii="Cambria" w:eastAsia="Calibri" w:hAnsi="Cambria" w:cs="Calibri"/>
          <w:color w:val="000000"/>
          <w:sz w:val="24"/>
          <w:szCs w:val="24"/>
        </w:rPr>
        <w:t xml:space="preserve">affordable housing.  This position is 5 hours per week.  </w:t>
      </w:r>
    </w:p>
    <w:p w:rsidR="004242B8" w:rsidRPr="005D7C91" w:rsidRDefault="004242B8" w:rsidP="004242B8">
      <w:pPr>
        <w:spacing w:after="5" w:line="264" w:lineRule="auto"/>
        <w:jc w:val="both"/>
        <w:rPr>
          <w:rFonts w:ascii="Cambria" w:eastAsia="Calibri" w:hAnsi="Cambria" w:cs="Calibri"/>
          <w:color w:val="000000"/>
          <w:sz w:val="24"/>
          <w:szCs w:val="24"/>
        </w:rPr>
      </w:pPr>
    </w:p>
    <w:p w:rsidR="004242B8" w:rsidRPr="005D7C91" w:rsidRDefault="004242B8" w:rsidP="004242B8">
      <w:pPr>
        <w:spacing w:after="5" w:line="264" w:lineRule="auto"/>
        <w:ind w:left="10" w:hanging="10"/>
        <w:jc w:val="both"/>
        <w:rPr>
          <w:rFonts w:ascii="Cambria" w:eastAsia="Calibri" w:hAnsi="Cambria" w:cs="Calibri"/>
          <w:color w:val="000000"/>
          <w:sz w:val="24"/>
          <w:szCs w:val="24"/>
        </w:rPr>
      </w:pPr>
      <w:r w:rsidRPr="005D7C91">
        <w:rPr>
          <w:rFonts w:ascii="Cambria" w:eastAsia="Calibri" w:hAnsi="Cambria" w:cs="Calibri"/>
          <w:color w:val="000000"/>
          <w:sz w:val="24"/>
          <w:szCs w:val="24"/>
        </w:rPr>
        <w:t xml:space="preserve">The New Directions role is to: </w:t>
      </w:r>
    </w:p>
    <w:p w:rsidR="004242B8" w:rsidRPr="005D7C91" w:rsidRDefault="00FC27E4" w:rsidP="004242B8">
      <w:pPr>
        <w:numPr>
          <w:ilvl w:val="0"/>
          <w:numId w:val="4"/>
        </w:numPr>
        <w:spacing w:after="5" w:line="254" w:lineRule="auto"/>
        <w:contextualSpacing/>
        <w:jc w:val="both"/>
        <w:rPr>
          <w:rFonts w:ascii="Cambria" w:eastAsia="Times New Roman" w:hAnsi="Cambria" w:cs="Times New Roman"/>
          <w:sz w:val="24"/>
          <w:szCs w:val="24"/>
        </w:rPr>
      </w:pPr>
      <w:r>
        <w:rPr>
          <w:rFonts w:ascii="Cambria" w:eastAsia="Times New Roman" w:hAnsi="Cambria" w:cs="Times New Roman"/>
          <w:sz w:val="24"/>
          <w:szCs w:val="24"/>
        </w:rPr>
        <w:t xml:space="preserve">Intake </w:t>
      </w:r>
      <w:r w:rsidR="004242B8" w:rsidRPr="005D7C91">
        <w:rPr>
          <w:rFonts w:ascii="Cambria" w:eastAsia="Times New Roman" w:hAnsi="Cambria" w:cs="Times New Roman"/>
          <w:sz w:val="24"/>
          <w:szCs w:val="24"/>
        </w:rPr>
        <w:t xml:space="preserve">applicants and find housing to meet client’s needs.  </w:t>
      </w:r>
    </w:p>
    <w:p w:rsidR="004242B8" w:rsidRPr="005D7C91" w:rsidRDefault="004242B8" w:rsidP="004242B8">
      <w:pPr>
        <w:numPr>
          <w:ilvl w:val="0"/>
          <w:numId w:val="4"/>
        </w:numPr>
        <w:spacing w:after="5" w:line="254" w:lineRule="auto"/>
        <w:contextualSpacing/>
        <w:jc w:val="both"/>
        <w:rPr>
          <w:rFonts w:ascii="Cambria" w:eastAsia="Times New Roman" w:hAnsi="Cambria" w:cs="Times New Roman"/>
          <w:sz w:val="24"/>
          <w:szCs w:val="24"/>
        </w:rPr>
      </w:pPr>
      <w:r w:rsidRPr="005D7C91">
        <w:rPr>
          <w:rFonts w:ascii="Cambria" w:eastAsia="Times New Roman" w:hAnsi="Cambria" w:cs="Times New Roman"/>
          <w:sz w:val="24"/>
          <w:szCs w:val="24"/>
        </w:rPr>
        <w:t xml:space="preserve">Develop and maintain connections with landlords and tenants.   </w:t>
      </w:r>
    </w:p>
    <w:p w:rsidR="004242B8" w:rsidRPr="005D7C91" w:rsidRDefault="004242B8" w:rsidP="004242B8">
      <w:pPr>
        <w:numPr>
          <w:ilvl w:val="0"/>
          <w:numId w:val="4"/>
        </w:numPr>
        <w:spacing w:after="5" w:line="254" w:lineRule="auto"/>
        <w:contextualSpacing/>
        <w:jc w:val="both"/>
        <w:rPr>
          <w:rFonts w:ascii="Cambria" w:eastAsia="Times New Roman" w:hAnsi="Cambria" w:cs="Times New Roman"/>
          <w:sz w:val="24"/>
          <w:szCs w:val="24"/>
        </w:rPr>
      </w:pPr>
      <w:r w:rsidRPr="005D7C91">
        <w:rPr>
          <w:rFonts w:ascii="Cambria" w:eastAsia="Times New Roman" w:hAnsi="Cambria" w:cs="Times New Roman"/>
          <w:sz w:val="24"/>
          <w:szCs w:val="24"/>
        </w:rPr>
        <w:t xml:space="preserve">Resolve housing issues such as repair and maintenance concerns to landlords. </w:t>
      </w:r>
    </w:p>
    <w:p w:rsidR="005D7C91" w:rsidRDefault="004242B8" w:rsidP="005D7C91">
      <w:pPr>
        <w:numPr>
          <w:ilvl w:val="0"/>
          <w:numId w:val="4"/>
        </w:numPr>
        <w:spacing w:after="5" w:line="254" w:lineRule="auto"/>
        <w:contextualSpacing/>
        <w:jc w:val="both"/>
        <w:rPr>
          <w:rFonts w:ascii="Cambria" w:eastAsia="Times New Roman" w:hAnsi="Cambria" w:cs="Times New Roman"/>
          <w:sz w:val="24"/>
          <w:szCs w:val="24"/>
        </w:rPr>
      </w:pPr>
      <w:r w:rsidRPr="005D7C91">
        <w:rPr>
          <w:rFonts w:ascii="Cambria" w:eastAsia="Times New Roman" w:hAnsi="Cambria" w:cs="Times New Roman"/>
          <w:sz w:val="24"/>
          <w:szCs w:val="24"/>
        </w:rPr>
        <w:t xml:space="preserve">Submit all yearly evaluations/rental increases to BC Housing. </w:t>
      </w:r>
    </w:p>
    <w:p w:rsidR="00B00B76" w:rsidRDefault="00B00B76" w:rsidP="005D7C91">
      <w:pPr>
        <w:spacing w:after="5" w:line="254" w:lineRule="auto"/>
        <w:contextualSpacing/>
        <w:jc w:val="both"/>
        <w:rPr>
          <w:rFonts w:ascii="Cambria" w:eastAsia="Calibri" w:hAnsi="Cambria" w:cs="Times New Roman"/>
          <w:sz w:val="24"/>
          <w:szCs w:val="24"/>
        </w:rPr>
      </w:pPr>
    </w:p>
    <w:p w:rsidR="005D7C91" w:rsidRPr="00882D40" w:rsidRDefault="004242B8" w:rsidP="005D7C91">
      <w:pPr>
        <w:spacing w:after="5" w:line="254" w:lineRule="auto"/>
        <w:contextualSpacing/>
        <w:jc w:val="both"/>
        <w:rPr>
          <w:rFonts w:ascii="Cambria" w:eastAsia="Calibri" w:hAnsi="Cambria" w:cs="Calibri"/>
          <w:color w:val="000000"/>
          <w:sz w:val="24"/>
          <w:szCs w:val="24"/>
        </w:rPr>
      </w:pPr>
      <w:r w:rsidRPr="005D7C91">
        <w:rPr>
          <w:rFonts w:ascii="Cambria" w:eastAsia="Calibri" w:hAnsi="Cambria" w:cs="Times New Roman"/>
          <w:sz w:val="24"/>
          <w:szCs w:val="24"/>
        </w:rPr>
        <w:t>The Housing Administrator also sits on the Community Mental Health Housing Committee which meets monthly to determine the best placements for individuals wh</w:t>
      </w:r>
      <w:r w:rsidR="00FC27E4">
        <w:rPr>
          <w:rFonts w:ascii="Cambria" w:eastAsia="Calibri" w:hAnsi="Cambria" w:cs="Times New Roman"/>
          <w:sz w:val="24"/>
          <w:szCs w:val="24"/>
        </w:rPr>
        <w:t>o apply for supported housing.   When vacancies occur in our apartments we first consider referrals from the CMHHC and if there is no one suitable we then move on to other referral sources.</w:t>
      </w:r>
      <w:r w:rsidRPr="005D7C91">
        <w:rPr>
          <w:rFonts w:ascii="Cambria" w:eastAsia="Calibri" w:hAnsi="Cambria" w:cs="Calibri"/>
          <w:color w:val="000000"/>
          <w:sz w:val="24"/>
          <w:szCs w:val="24"/>
        </w:rPr>
        <w:t xml:space="preserve"> </w:t>
      </w:r>
      <w:r w:rsidR="00FC27E4">
        <w:rPr>
          <w:rFonts w:ascii="Cambria" w:eastAsia="Calibri" w:hAnsi="Cambria" w:cs="Calibri"/>
          <w:color w:val="000000"/>
          <w:sz w:val="24"/>
          <w:szCs w:val="24"/>
        </w:rPr>
        <w:t>We have long standing and positive relationships with our landlords who continue to advise us of available openings and consider our referrals to be well supported and excellent renters for them.  We are very proud of our ability to respond rapidly to any landlord concerns and our process for finding joint solutions together.</w:t>
      </w:r>
    </w:p>
    <w:p w:rsidR="004242B8" w:rsidRPr="00ED62A3" w:rsidRDefault="004242B8" w:rsidP="004242B8">
      <w:pPr>
        <w:spacing w:after="5" w:line="264" w:lineRule="auto"/>
        <w:jc w:val="both"/>
        <w:rPr>
          <w:rFonts w:ascii="Calibri" w:eastAsia="Calibri" w:hAnsi="Calibri" w:cs="Calibri"/>
          <w:color w:val="000000"/>
          <w:sz w:val="24"/>
        </w:rPr>
      </w:pPr>
      <w:r w:rsidRPr="00ED62A3">
        <w:rPr>
          <w:rFonts w:ascii="Calibri" w:eastAsia="Calibri" w:hAnsi="Calibri" w:cs="Calibri"/>
          <w:color w:val="000000"/>
          <w:sz w:val="24"/>
        </w:rPr>
        <w:t xml:space="preserve"> </w:t>
      </w:r>
      <w:r w:rsidRPr="00ED62A3">
        <w:rPr>
          <w:rFonts w:ascii="Calibri" w:eastAsia="Calibri" w:hAnsi="Calibri" w:cs="Calibri"/>
          <w:noProof/>
          <w:color w:val="000000"/>
          <w:sz w:val="24"/>
          <w:lang w:val="en-CA" w:eastAsia="en-CA"/>
        </w:rPr>
        <w:drawing>
          <wp:inline distT="0" distB="0" distL="0" distR="0" wp14:anchorId="5FA0C8C4" wp14:editId="53B1CED1">
            <wp:extent cx="5210175" cy="3216486"/>
            <wp:effectExtent l="0" t="0" r="0" b="3175"/>
            <wp:docPr id="4" name="Picture 16" descr="Hous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using ma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13828" cy="3218741"/>
                    </a:xfrm>
                    <a:prstGeom prst="rect">
                      <a:avLst/>
                    </a:prstGeom>
                    <a:noFill/>
                    <a:ln>
                      <a:noFill/>
                    </a:ln>
                  </pic:spPr>
                </pic:pic>
              </a:graphicData>
            </a:graphic>
          </wp:inline>
        </w:drawing>
      </w:r>
    </w:p>
    <w:p w:rsidR="00C263B3" w:rsidRDefault="00C263B3" w:rsidP="007E42E3">
      <w:pPr>
        <w:spacing w:after="200" w:line="276" w:lineRule="auto"/>
        <w:jc w:val="center"/>
        <w:rPr>
          <w:rFonts w:ascii="Times New Roman" w:hAnsi="Times New Roman" w:cs="Times New Roman"/>
        </w:rPr>
      </w:pPr>
    </w:p>
    <w:p w:rsidR="00882D40" w:rsidRPr="007E42E3" w:rsidRDefault="00882D40" w:rsidP="007E42E3">
      <w:pPr>
        <w:spacing w:after="200" w:line="276" w:lineRule="auto"/>
        <w:jc w:val="center"/>
        <w:rPr>
          <w:rFonts w:ascii="Times New Roman" w:hAnsi="Times New Roman" w:cs="Times New Roman"/>
        </w:rPr>
      </w:pPr>
    </w:p>
    <w:p w:rsidR="005D7C91" w:rsidRDefault="005D7C91" w:rsidP="00C263B3">
      <w:pPr>
        <w:spacing w:after="0"/>
        <w:jc w:val="center"/>
        <w:rPr>
          <w:rFonts w:ascii="Times New Roman" w:hAnsi="Times New Roman" w:cs="Times New Roman"/>
          <w:b/>
          <w:sz w:val="24"/>
          <w:szCs w:val="24"/>
        </w:rPr>
      </w:pPr>
    </w:p>
    <w:p w:rsidR="00C263B3" w:rsidRPr="001114F1" w:rsidRDefault="00C263B3" w:rsidP="00C263B3">
      <w:pPr>
        <w:spacing w:after="0"/>
        <w:jc w:val="center"/>
        <w:rPr>
          <w:rFonts w:ascii="Cambria" w:hAnsi="Cambria" w:cs="Times New Roman"/>
          <w:b/>
          <w:sz w:val="28"/>
          <w:szCs w:val="28"/>
        </w:rPr>
      </w:pPr>
      <w:r w:rsidRPr="001114F1">
        <w:rPr>
          <w:rFonts w:ascii="Cambria" w:hAnsi="Cambria" w:cs="Times New Roman"/>
          <w:b/>
          <w:sz w:val="28"/>
          <w:szCs w:val="28"/>
        </w:rPr>
        <w:t>CMHA Housing</w:t>
      </w:r>
    </w:p>
    <w:p w:rsidR="00C263B3" w:rsidRPr="001114F1" w:rsidRDefault="00C263B3" w:rsidP="00C263B3">
      <w:pPr>
        <w:spacing w:after="0"/>
        <w:jc w:val="center"/>
        <w:rPr>
          <w:rFonts w:ascii="Cambria" w:hAnsi="Cambria" w:cs="Times New Roman"/>
          <w:b/>
        </w:rPr>
      </w:pPr>
      <w:r w:rsidRPr="001114F1">
        <w:rPr>
          <w:rFonts w:ascii="Cambria" w:hAnsi="Cambria" w:cs="Times New Roman"/>
          <w:b/>
        </w:rPr>
        <w:t xml:space="preserve">MOSS </w:t>
      </w:r>
      <w:r w:rsidR="00371082">
        <w:rPr>
          <w:rFonts w:ascii="Cambria" w:hAnsi="Cambria" w:cs="Times New Roman"/>
          <w:b/>
        </w:rPr>
        <w:t>HOUSE</w:t>
      </w:r>
    </w:p>
    <w:p w:rsidR="00D56D59" w:rsidRPr="001114F1" w:rsidRDefault="00D56D59" w:rsidP="00C263B3">
      <w:pPr>
        <w:spacing w:after="0"/>
        <w:jc w:val="center"/>
        <w:rPr>
          <w:rFonts w:ascii="Times New Roman" w:hAnsi="Times New Roman" w:cs="Times New Roman"/>
          <w:b/>
        </w:rPr>
      </w:pPr>
    </w:p>
    <w:p w:rsidR="00D56D59" w:rsidRPr="00985175" w:rsidRDefault="00635999" w:rsidP="009811F6">
      <w:pPr>
        <w:jc w:val="both"/>
        <w:rPr>
          <w:rFonts w:ascii="Cambria" w:hAnsi="Cambria" w:cs="Times New Roman"/>
          <w:sz w:val="24"/>
          <w:szCs w:val="24"/>
        </w:rPr>
      </w:pPr>
      <w:r>
        <w:rPr>
          <w:rFonts w:ascii="Cambria" w:hAnsi="Cambria" w:cs="Times New Roman"/>
          <w:sz w:val="24"/>
          <w:szCs w:val="24"/>
        </w:rPr>
        <w:t xml:space="preserve">CMHA Prince George </w:t>
      </w:r>
      <w:r w:rsidR="00D56D59" w:rsidRPr="00985175">
        <w:rPr>
          <w:rFonts w:ascii="Cambria" w:hAnsi="Cambria" w:cs="Times New Roman"/>
          <w:sz w:val="24"/>
          <w:szCs w:val="24"/>
        </w:rPr>
        <w:t>operate</w:t>
      </w:r>
      <w:r>
        <w:rPr>
          <w:rFonts w:ascii="Cambria" w:hAnsi="Cambria" w:cs="Times New Roman"/>
          <w:sz w:val="24"/>
          <w:szCs w:val="24"/>
        </w:rPr>
        <w:t>s</w:t>
      </w:r>
      <w:r w:rsidR="00D56D59" w:rsidRPr="00985175">
        <w:rPr>
          <w:rFonts w:ascii="Cambria" w:hAnsi="Cambria" w:cs="Times New Roman"/>
          <w:sz w:val="24"/>
          <w:szCs w:val="24"/>
        </w:rPr>
        <w:t xml:space="preserve"> a subsidized housing program for individuals with severe and persistent mental illness.  Moss House is a </w:t>
      </w:r>
      <w:r w:rsidR="00FE690D" w:rsidRPr="00985175">
        <w:rPr>
          <w:rFonts w:ascii="Cambria" w:hAnsi="Cambria" w:cs="Times New Roman"/>
          <w:sz w:val="24"/>
          <w:szCs w:val="24"/>
        </w:rPr>
        <w:t>5-bedroom</w:t>
      </w:r>
      <w:r w:rsidR="00D56D59" w:rsidRPr="00985175">
        <w:rPr>
          <w:rFonts w:ascii="Cambria" w:hAnsi="Cambria" w:cs="Times New Roman"/>
          <w:sz w:val="24"/>
          <w:szCs w:val="24"/>
        </w:rPr>
        <w:t xml:space="preserve"> home that is occupied by 5 gentlemen throughout the year.  It is a residential setting for those individuals to live in a safe neighborhood and have great interactions with neighbors.  Also having a family like environment has provided opportunities for social and group interactions.</w:t>
      </w:r>
    </w:p>
    <w:p w:rsidR="007E42E3" w:rsidRPr="00985175" w:rsidRDefault="00432C18" w:rsidP="009811F6">
      <w:pPr>
        <w:jc w:val="both"/>
        <w:rPr>
          <w:rFonts w:ascii="Cambria" w:hAnsi="Cambria" w:cs="Times New Roman"/>
          <w:sz w:val="24"/>
          <w:szCs w:val="24"/>
        </w:rPr>
      </w:pPr>
      <w:r w:rsidRPr="00985175">
        <w:rPr>
          <w:rFonts w:ascii="Cambria" w:hAnsi="Cambria" w:cs="Times New Roman"/>
          <w:sz w:val="24"/>
          <w:szCs w:val="24"/>
        </w:rPr>
        <w:t xml:space="preserve">The individuals pay a base rental amount and contribute a weekly shared grocery cost that ensures all their food, utilities and housing costs are looked after and any stress is reduced and eliminated so they may focus on their individual wellness.  All of the residents are supported twice daily to prompt daily chores, self-care and routine that promotes wellness.  </w:t>
      </w:r>
    </w:p>
    <w:p w:rsidR="00432C18" w:rsidRPr="00985175" w:rsidRDefault="00432C18" w:rsidP="000E0C4E">
      <w:pPr>
        <w:jc w:val="both"/>
        <w:rPr>
          <w:rFonts w:ascii="Cambria" w:hAnsi="Cambria" w:cs="Times New Roman"/>
          <w:sz w:val="24"/>
          <w:szCs w:val="24"/>
        </w:rPr>
      </w:pPr>
      <w:r w:rsidRPr="00985175">
        <w:rPr>
          <w:rFonts w:ascii="Cambria" w:hAnsi="Cambria" w:cs="Times New Roman"/>
          <w:sz w:val="24"/>
          <w:szCs w:val="24"/>
        </w:rPr>
        <w:t>The</w:t>
      </w:r>
      <w:r w:rsidR="003C7D7C">
        <w:rPr>
          <w:rFonts w:ascii="Cambria" w:hAnsi="Cambria" w:cs="Times New Roman"/>
          <w:sz w:val="24"/>
          <w:szCs w:val="24"/>
        </w:rPr>
        <w:t xml:space="preserve"> residents </w:t>
      </w:r>
      <w:r w:rsidR="00497E63">
        <w:rPr>
          <w:rFonts w:ascii="Cambria" w:hAnsi="Cambria" w:cs="Times New Roman"/>
          <w:sz w:val="24"/>
          <w:szCs w:val="24"/>
        </w:rPr>
        <w:t>also receive</w:t>
      </w:r>
      <w:r w:rsidR="003C7D7C">
        <w:rPr>
          <w:rFonts w:ascii="Cambria" w:hAnsi="Cambria" w:cs="Times New Roman"/>
          <w:sz w:val="24"/>
          <w:szCs w:val="24"/>
        </w:rPr>
        <w:t xml:space="preserve"> </w:t>
      </w:r>
      <w:r w:rsidRPr="00985175">
        <w:rPr>
          <w:rFonts w:ascii="Cambria" w:hAnsi="Cambria" w:cs="Times New Roman"/>
          <w:sz w:val="24"/>
          <w:szCs w:val="24"/>
        </w:rPr>
        <w:t>one-on-one weekly life skills appointment</w:t>
      </w:r>
      <w:r w:rsidR="00497E63">
        <w:rPr>
          <w:rFonts w:ascii="Cambria" w:hAnsi="Cambria" w:cs="Times New Roman"/>
          <w:sz w:val="24"/>
          <w:szCs w:val="24"/>
        </w:rPr>
        <w:t>s</w:t>
      </w:r>
      <w:r w:rsidR="0052132C">
        <w:rPr>
          <w:rFonts w:ascii="Cambria" w:hAnsi="Cambria" w:cs="Times New Roman"/>
          <w:sz w:val="24"/>
          <w:szCs w:val="24"/>
        </w:rPr>
        <w:t xml:space="preserve"> to assist</w:t>
      </w:r>
      <w:r w:rsidRPr="00985175">
        <w:rPr>
          <w:rFonts w:ascii="Cambria" w:hAnsi="Cambria" w:cs="Times New Roman"/>
          <w:sz w:val="24"/>
          <w:szCs w:val="24"/>
        </w:rPr>
        <w:t xml:space="preserve"> in the development of skills </w:t>
      </w:r>
      <w:r w:rsidR="003C7D7C">
        <w:rPr>
          <w:rFonts w:ascii="Cambria" w:hAnsi="Cambria" w:cs="Times New Roman"/>
          <w:sz w:val="24"/>
          <w:szCs w:val="24"/>
        </w:rPr>
        <w:t>and obtaining the resources/</w:t>
      </w:r>
      <w:r w:rsidRPr="00985175">
        <w:rPr>
          <w:rFonts w:ascii="Cambria" w:hAnsi="Cambria" w:cs="Times New Roman"/>
          <w:sz w:val="24"/>
          <w:szCs w:val="24"/>
        </w:rPr>
        <w:t>supports that they w</w:t>
      </w:r>
      <w:r w:rsidR="003C7D7C">
        <w:rPr>
          <w:rFonts w:ascii="Cambria" w:hAnsi="Cambria" w:cs="Times New Roman"/>
          <w:sz w:val="24"/>
          <w:szCs w:val="24"/>
        </w:rPr>
        <w:t>ant and need in their</w:t>
      </w:r>
      <w:r w:rsidRPr="00985175">
        <w:rPr>
          <w:rFonts w:ascii="Cambria" w:hAnsi="Cambria" w:cs="Times New Roman"/>
          <w:sz w:val="24"/>
          <w:szCs w:val="24"/>
        </w:rPr>
        <w:t xml:space="preserve"> living situation. </w:t>
      </w:r>
      <w:r w:rsidR="00635999">
        <w:rPr>
          <w:rFonts w:ascii="Cambria" w:hAnsi="Cambria" w:cs="Times New Roman"/>
          <w:sz w:val="24"/>
          <w:szCs w:val="24"/>
        </w:rPr>
        <w:t xml:space="preserve">  This past year has been hard with the loss of one of our residents - to date we are still awaitin</w:t>
      </w:r>
      <w:r w:rsidR="00FC27E4">
        <w:rPr>
          <w:rFonts w:ascii="Cambria" w:hAnsi="Cambria" w:cs="Times New Roman"/>
          <w:sz w:val="24"/>
          <w:szCs w:val="24"/>
        </w:rPr>
        <w:t>g coroner results</w:t>
      </w:r>
      <w:r w:rsidR="00635999">
        <w:rPr>
          <w:rFonts w:ascii="Cambria" w:hAnsi="Cambria" w:cs="Times New Roman"/>
          <w:sz w:val="24"/>
          <w:szCs w:val="24"/>
        </w:rPr>
        <w:t xml:space="preserve">. </w:t>
      </w:r>
      <w:r w:rsidR="005639B0" w:rsidRPr="00985175">
        <w:rPr>
          <w:rFonts w:ascii="Cambria" w:hAnsi="Cambria" w:cs="Times New Roman"/>
          <w:sz w:val="24"/>
          <w:szCs w:val="24"/>
        </w:rPr>
        <w:t xml:space="preserve"> </w:t>
      </w:r>
      <w:r w:rsidRPr="00985175">
        <w:rPr>
          <w:rFonts w:ascii="Cambria" w:hAnsi="Cambria" w:cs="Times New Roman"/>
          <w:sz w:val="24"/>
          <w:szCs w:val="24"/>
        </w:rPr>
        <w:t xml:space="preserve">  </w:t>
      </w:r>
      <w:r w:rsidR="00FC27E4">
        <w:rPr>
          <w:rFonts w:ascii="Cambria" w:hAnsi="Cambria" w:cs="Times New Roman"/>
          <w:sz w:val="24"/>
          <w:szCs w:val="24"/>
        </w:rPr>
        <w:t>As a result of this and other movements we now have 1 long term resident and 4 relatively new residents.  We also welcomed Charlie and Sasha - two lovely cats who are now a part of the family.</w:t>
      </w:r>
      <w:r w:rsidR="00753406" w:rsidRPr="00985175">
        <w:rPr>
          <w:rFonts w:ascii="Cambria" w:hAnsi="Cambria" w:cs="Times New Roman"/>
          <w:sz w:val="24"/>
          <w:szCs w:val="24"/>
        </w:rPr>
        <w:t xml:space="preserve"> </w:t>
      </w:r>
      <w:r w:rsidR="00821514">
        <w:rPr>
          <w:rFonts w:ascii="Cambria" w:hAnsi="Cambria" w:cs="Times New Roman"/>
          <w:sz w:val="24"/>
          <w:szCs w:val="24"/>
        </w:rPr>
        <w:t xml:space="preserve">  A guinea pig turned out to not be male and hence we also had a number of little guinea pigs who have now found forever homes!</w:t>
      </w:r>
    </w:p>
    <w:p w:rsidR="00C263B3" w:rsidRPr="00367CF8" w:rsidRDefault="00635999" w:rsidP="000E0C4E">
      <w:pPr>
        <w:jc w:val="both"/>
        <w:rPr>
          <w:rFonts w:ascii="Cambria" w:hAnsi="Cambria" w:cs="Times New Roman"/>
          <w:sz w:val="24"/>
          <w:szCs w:val="24"/>
        </w:rPr>
      </w:pPr>
      <w:r>
        <w:rPr>
          <w:rFonts w:ascii="Cambria" w:hAnsi="Cambria" w:cs="Times New Roman"/>
          <w:sz w:val="24"/>
          <w:szCs w:val="24"/>
        </w:rPr>
        <w:t>Upgrades are now complete</w:t>
      </w:r>
      <w:r w:rsidR="000135B6">
        <w:rPr>
          <w:rFonts w:ascii="Cambria" w:hAnsi="Cambria" w:cs="Times New Roman"/>
          <w:sz w:val="24"/>
          <w:szCs w:val="24"/>
        </w:rPr>
        <w:t xml:space="preserve"> throughout the house and we were extremely thrilled to have the Kelson Group come on board via the United Way Days of Caring Program to rebuild our back fence (which was appearing more like a gateway prior to repair!)  While there</w:t>
      </w:r>
      <w:r w:rsidR="00FC27E4">
        <w:rPr>
          <w:rFonts w:ascii="Cambria" w:hAnsi="Cambria" w:cs="Times New Roman"/>
          <w:sz w:val="24"/>
          <w:szCs w:val="24"/>
        </w:rPr>
        <w:t>,</w:t>
      </w:r>
      <w:r w:rsidR="000135B6">
        <w:rPr>
          <w:rFonts w:ascii="Cambria" w:hAnsi="Cambria" w:cs="Times New Roman"/>
          <w:sz w:val="24"/>
          <w:szCs w:val="24"/>
        </w:rPr>
        <w:t xml:space="preserve"> they also replaced the roof on our small shed</w:t>
      </w:r>
      <w:r w:rsidR="00FC27E4">
        <w:rPr>
          <w:rFonts w:ascii="Cambria" w:hAnsi="Cambria" w:cs="Times New Roman"/>
          <w:sz w:val="24"/>
          <w:szCs w:val="24"/>
        </w:rPr>
        <w:t xml:space="preserve"> - greatly appreciated</w:t>
      </w:r>
      <w:r w:rsidR="00367CF8">
        <w:rPr>
          <w:rFonts w:ascii="Cambria" w:hAnsi="Cambria" w:cs="Times New Roman"/>
          <w:sz w:val="24"/>
          <w:szCs w:val="24"/>
        </w:rPr>
        <w:t xml:space="preserve"> by all</w:t>
      </w:r>
      <w:r w:rsidR="00FC27E4">
        <w:rPr>
          <w:rFonts w:ascii="Cambria" w:hAnsi="Cambria" w:cs="Times New Roman"/>
          <w:sz w:val="24"/>
          <w:szCs w:val="24"/>
        </w:rPr>
        <w:t>!</w:t>
      </w:r>
      <w:r w:rsidR="00844138" w:rsidRPr="00844138">
        <w:rPr>
          <w:rFonts w:eastAsia="Times New Roman"/>
          <w:color w:val="212121"/>
        </w:rPr>
        <w:t xml:space="preserve"> </w:t>
      </w:r>
      <w:r w:rsidR="00B509AE" w:rsidRPr="00B509AE">
        <w:rPr>
          <w:rFonts w:eastAsia="Times New Roman"/>
          <w:noProof/>
          <w:color w:val="212121"/>
          <w:lang w:val="en-CA" w:eastAsia="en-CA"/>
        </w:rPr>
        <w:drawing>
          <wp:inline distT="0" distB="0" distL="0" distR="0">
            <wp:extent cx="2933700" cy="2552700"/>
            <wp:effectExtent l="0" t="0" r="0" b="0"/>
            <wp:docPr id="13" name="Picture 13" descr="C:\Users\maureend\AppData\Local\Microsoft\Windows\INetCache\Content.Outlook\KIM4N83B\cat 2 fixed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ureend\AppData\Local\Microsoft\Windows\INetCache\Content.Outlook\KIM4N83B\cat 2 fixed (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3700" cy="2552700"/>
                    </a:xfrm>
                    <a:prstGeom prst="rect">
                      <a:avLst/>
                    </a:prstGeom>
                    <a:noFill/>
                    <a:ln>
                      <a:noFill/>
                    </a:ln>
                  </pic:spPr>
                </pic:pic>
              </a:graphicData>
            </a:graphic>
          </wp:inline>
        </w:drawing>
      </w:r>
      <w:r w:rsidR="00E04453" w:rsidRPr="00E04453">
        <w:rPr>
          <w:rFonts w:eastAsia="Times New Roman"/>
          <w:noProof/>
          <w:color w:val="212121"/>
          <w:lang w:val="en-CA" w:eastAsia="en-CA"/>
        </w:rPr>
        <w:drawing>
          <wp:inline distT="0" distB="0" distL="0" distR="0">
            <wp:extent cx="2905125" cy="2628900"/>
            <wp:effectExtent l="0" t="0" r="9525" b="0"/>
            <wp:docPr id="5" name="Picture 5" descr="C:\Users\maureend\AppData\Local\Microsoft\Windows\INetCache\Content.Outlook\KIM4N83B\cat 1 fixed_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ureend\AppData\Local\Microsoft\Windows\INetCache\Content.Outlook\KIM4N83B\cat 1 fixed_ (0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5125" cy="2628900"/>
                    </a:xfrm>
                    <a:prstGeom prst="rect">
                      <a:avLst/>
                    </a:prstGeom>
                    <a:noFill/>
                    <a:ln>
                      <a:noFill/>
                    </a:ln>
                  </pic:spPr>
                </pic:pic>
              </a:graphicData>
            </a:graphic>
          </wp:inline>
        </w:drawing>
      </w:r>
    </w:p>
    <w:p w:rsidR="00AB5717" w:rsidRPr="007E42E3" w:rsidRDefault="00AB5717" w:rsidP="005C5C0E">
      <w:pPr>
        <w:spacing w:after="0"/>
        <w:rPr>
          <w:rFonts w:ascii="Times New Roman" w:hAnsi="Times New Roman" w:cs="Times New Roman"/>
          <w:b/>
          <w:sz w:val="28"/>
          <w:szCs w:val="24"/>
        </w:rPr>
      </w:pPr>
    </w:p>
    <w:p w:rsidR="00C263B3" w:rsidRPr="00D979E1" w:rsidRDefault="00AB5717" w:rsidP="00AB5717">
      <w:pPr>
        <w:spacing w:after="0"/>
        <w:jc w:val="center"/>
        <w:rPr>
          <w:rFonts w:ascii="Cambria" w:hAnsi="Cambria" w:cs="Times New Roman"/>
          <w:b/>
          <w:sz w:val="28"/>
          <w:szCs w:val="28"/>
        </w:rPr>
      </w:pPr>
      <w:r w:rsidRPr="00D979E1">
        <w:rPr>
          <w:rFonts w:ascii="Cambria" w:hAnsi="Cambria" w:cs="Times New Roman"/>
          <w:b/>
          <w:sz w:val="28"/>
          <w:szCs w:val="28"/>
        </w:rPr>
        <w:t xml:space="preserve">Mental </w:t>
      </w:r>
      <w:r w:rsidR="001B3979" w:rsidRPr="00D979E1">
        <w:rPr>
          <w:rFonts w:ascii="Cambria" w:hAnsi="Cambria" w:cs="Times New Roman"/>
          <w:b/>
          <w:sz w:val="28"/>
          <w:szCs w:val="28"/>
        </w:rPr>
        <w:t>Health and Policing</w:t>
      </w:r>
      <w:r w:rsidRPr="00D979E1">
        <w:rPr>
          <w:rFonts w:ascii="Cambria" w:hAnsi="Cambria" w:cs="Times New Roman"/>
          <w:b/>
          <w:sz w:val="28"/>
          <w:szCs w:val="28"/>
        </w:rPr>
        <w:t xml:space="preserve"> Project</w:t>
      </w:r>
    </w:p>
    <w:p w:rsidR="001B3979" w:rsidRPr="00D979E1" w:rsidRDefault="00AB5717" w:rsidP="001B3979">
      <w:pPr>
        <w:spacing w:after="0"/>
        <w:jc w:val="center"/>
        <w:rPr>
          <w:rFonts w:ascii="Cambria" w:hAnsi="Cambria" w:cs="Times New Roman"/>
          <w:b/>
        </w:rPr>
      </w:pPr>
      <w:r w:rsidRPr="00D979E1">
        <w:rPr>
          <w:rFonts w:ascii="Cambria" w:hAnsi="Cambria" w:cs="Times New Roman"/>
          <w:b/>
        </w:rPr>
        <w:t>Participant Time Donation Only</w:t>
      </w:r>
    </w:p>
    <w:p w:rsidR="003E2B2F" w:rsidRPr="00862729" w:rsidRDefault="003E2B2F" w:rsidP="003E2B2F">
      <w:pPr>
        <w:rPr>
          <w:rFonts w:ascii="Cambria" w:hAnsi="Cambria"/>
          <w:sz w:val="24"/>
          <w:szCs w:val="24"/>
        </w:rPr>
      </w:pPr>
      <w:r w:rsidRPr="00862729">
        <w:rPr>
          <w:rFonts w:ascii="Cambria" w:hAnsi="Cambria"/>
          <w:sz w:val="24"/>
          <w:szCs w:val="24"/>
        </w:rPr>
        <w:t xml:space="preserve">This project is facilitated by Mary Lu Spagrud and is designed to improve responses by police officers and other first responders to people with mental illness in crisis.  Through the involvement of RCMP, people with mental illness, their family members and crisis services such </w:t>
      </w:r>
      <w:r w:rsidR="00862729">
        <w:rPr>
          <w:rFonts w:ascii="Cambria" w:hAnsi="Cambria"/>
          <w:sz w:val="24"/>
          <w:szCs w:val="24"/>
        </w:rPr>
        <w:t>as the BC Ambulance Service and</w:t>
      </w:r>
      <w:r w:rsidRPr="00862729">
        <w:rPr>
          <w:rFonts w:ascii="Cambria" w:hAnsi="Cambria"/>
          <w:sz w:val="24"/>
          <w:szCs w:val="24"/>
        </w:rPr>
        <w:t xml:space="preserve"> related mental health services including NHA, and community agencies, work is occurring to identify strengths and areas for improvement in our interactions with people experiencing a mental health crisis.  This is the 12th year of operation of this committee. It is our hope as the capacity of the education department increase, this committee will be able to gain some resurgence.  Mary Lu and the RCMP and BCAS maintain regular conversations and</w:t>
      </w:r>
      <w:r w:rsidR="006B6EA6" w:rsidRPr="00862729">
        <w:rPr>
          <w:rFonts w:ascii="Cambria" w:hAnsi="Cambria"/>
          <w:sz w:val="24"/>
          <w:szCs w:val="24"/>
        </w:rPr>
        <w:t xml:space="preserve"> with</w:t>
      </w:r>
      <w:r w:rsidRPr="00862729">
        <w:rPr>
          <w:rFonts w:ascii="Cambria" w:hAnsi="Cambria"/>
          <w:sz w:val="24"/>
          <w:szCs w:val="24"/>
        </w:rPr>
        <w:t xml:space="preserve"> Cpl</w:t>
      </w:r>
      <w:r w:rsidR="00862729">
        <w:rPr>
          <w:rFonts w:ascii="Cambria" w:hAnsi="Cambria"/>
          <w:sz w:val="24"/>
          <w:szCs w:val="24"/>
        </w:rPr>
        <w:t>.</w:t>
      </w:r>
      <w:r w:rsidRPr="00862729">
        <w:rPr>
          <w:rFonts w:ascii="Cambria" w:hAnsi="Cambria"/>
          <w:sz w:val="24"/>
          <w:szCs w:val="24"/>
        </w:rPr>
        <w:t xml:space="preserve"> Davidson </w:t>
      </w:r>
      <w:r w:rsidR="006B6EA6" w:rsidRPr="00862729">
        <w:rPr>
          <w:rFonts w:ascii="Cambria" w:hAnsi="Cambria"/>
          <w:sz w:val="24"/>
          <w:szCs w:val="24"/>
        </w:rPr>
        <w:t xml:space="preserve">at PRTC. </w:t>
      </w:r>
      <w:r w:rsidRPr="00862729">
        <w:rPr>
          <w:rFonts w:ascii="Cambria" w:hAnsi="Cambria"/>
          <w:sz w:val="24"/>
          <w:szCs w:val="24"/>
        </w:rPr>
        <w:t>She has noted her interest in getting these meetings and education opportunities going again with an aim to provide a provincial lens to the work.</w:t>
      </w:r>
    </w:p>
    <w:p w:rsidR="00367CF8" w:rsidRDefault="00367CF8" w:rsidP="00985175">
      <w:pPr>
        <w:spacing w:after="0"/>
        <w:jc w:val="center"/>
        <w:rPr>
          <w:rFonts w:ascii="Cambria" w:hAnsi="Cambria" w:cs="Times New Roman"/>
          <w:b/>
          <w:sz w:val="28"/>
          <w:szCs w:val="24"/>
        </w:rPr>
      </w:pPr>
    </w:p>
    <w:p w:rsidR="006B6EA6" w:rsidRDefault="006B6EA6" w:rsidP="00985175">
      <w:pPr>
        <w:spacing w:after="0"/>
        <w:jc w:val="center"/>
        <w:rPr>
          <w:rFonts w:ascii="Cambria" w:hAnsi="Cambria" w:cs="Times New Roman"/>
          <w:b/>
          <w:sz w:val="28"/>
          <w:szCs w:val="24"/>
        </w:rPr>
      </w:pPr>
    </w:p>
    <w:p w:rsidR="000E0C4E" w:rsidRDefault="000E0C4E" w:rsidP="00985175">
      <w:pPr>
        <w:spacing w:after="0"/>
        <w:jc w:val="center"/>
        <w:rPr>
          <w:rFonts w:ascii="Cambria" w:hAnsi="Cambria" w:cs="Times New Roman"/>
          <w:b/>
          <w:sz w:val="28"/>
          <w:szCs w:val="24"/>
        </w:rPr>
      </w:pPr>
    </w:p>
    <w:p w:rsidR="000E0C4E" w:rsidRDefault="000E0C4E" w:rsidP="00985175">
      <w:pPr>
        <w:spacing w:after="0"/>
        <w:jc w:val="center"/>
        <w:rPr>
          <w:rFonts w:ascii="Cambria" w:hAnsi="Cambria" w:cs="Times New Roman"/>
          <w:b/>
          <w:sz w:val="28"/>
          <w:szCs w:val="24"/>
        </w:rPr>
      </w:pPr>
    </w:p>
    <w:p w:rsidR="000E0C4E" w:rsidRDefault="000E0C4E" w:rsidP="00985175">
      <w:pPr>
        <w:spacing w:after="0"/>
        <w:jc w:val="center"/>
        <w:rPr>
          <w:rFonts w:ascii="Cambria" w:hAnsi="Cambria" w:cs="Times New Roman"/>
          <w:b/>
          <w:sz w:val="28"/>
          <w:szCs w:val="24"/>
        </w:rPr>
      </w:pPr>
    </w:p>
    <w:p w:rsidR="006B6EA6" w:rsidRDefault="006B6EA6" w:rsidP="00985175">
      <w:pPr>
        <w:spacing w:after="0"/>
        <w:jc w:val="center"/>
        <w:rPr>
          <w:rFonts w:ascii="Cambria" w:hAnsi="Cambria" w:cs="Times New Roman"/>
          <w:b/>
          <w:sz w:val="28"/>
          <w:szCs w:val="24"/>
        </w:rPr>
      </w:pPr>
    </w:p>
    <w:p w:rsidR="00AB5717" w:rsidRPr="00D979E1" w:rsidRDefault="00AB5717" w:rsidP="00985175">
      <w:pPr>
        <w:spacing w:after="0"/>
        <w:jc w:val="center"/>
        <w:rPr>
          <w:rFonts w:ascii="Cambria" w:hAnsi="Cambria" w:cs="Times New Roman"/>
          <w:b/>
          <w:sz w:val="28"/>
          <w:szCs w:val="24"/>
        </w:rPr>
      </w:pPr>
      <w:r w:rsidRPr="00D979E1">
        <w:rPr>
          <w:rFonts w:ascii="Cambria" w:hAnsi="Cambria" w:cs="Times New Roman"/>
          <w:b/>
          <w:sz w:val="28"/>
          <w:szCs w:val="24"/>
        </w:rPr>
        <w:t>Public Education</w:t>
      </w:r>
    </w:p>
    <w:p w:rsidR="00821514" w:rsidRPr="000A59DF" w:rsidRDefault="00AB5717" w:rsidP="000A59DF">
      <w:pPr>
        <w:spacing w:after="0"/>
        <w:jc w:val="center"/>
        <w:rPr>
          <w:rFonts w:ascii="Cambria" w:hAnsi="Cambria" w:cs="Times New Roman"/>
          <w:b/>
        </w:rPr>
      </w:pPr>
      <w:r w:rsidRPr="00D979E1">
        <w:rPr>
          <w:rFonts w:ascii="Cambria" w:hAnsi="Cambria" w:cs="Times New Roman"/>
          <w:b/>
        </w:rPr>
        <w:t>F</w:t>
      </w:r>
      <w:r w:rsidR="004242B8">
        <w:rPr>
          <w:rFonts w:ascii="Cambria" w:hAnsi="Cambria" w:cs="Times New Roman"/>
          <w:b/>
        </w:rPr>
        <w:t>unded by Sales and Gaming Funds</w:t>
      </w:r>
    </w:p>
    <w:p w:rsidR="006B0146" w:rsidRPr="00862729" w:rsidRDefault="00926599" w:rsidP="000E0C4E">
      <w:pPr>
        <w:jc w:val="both"/>
        <w:rPr>
          <w:rFonts w:ascii="Cambria" w:hAnsi="Cambria"/>
          <w:sz w:val="24"/>
          <w:szCs w:val="24"/>
        </w:rPr>
      </w:pPr>
      <w:r w:rsidRPr="00862729">
        <w:rPr>
          <w:rFonts w:ascii="Cambria" w:hAnsi="Cambria"/>
          <w:sz w:val="24"/>
          <w:szCs w:val="24"/>
        </w:rPr>
        <w:t xml:space="preserve">Changes and growth continue every year in the education program. We are expanding our trainers and facilitators to meet the ever growing requests for workshops and speakers.  This year we </w:t>
      </w:r>
      <w:r w:rsidR="00821514" w:rsidRPr="00862729">
        <w:rPr>
          <w:rFonts w:ascii="Cambria" w:hAnsi="Cambria"/>
          <w:sz w:val="24"/>
          <w:szCs w:val="24"/>
        </w:rPr>
        <w:t xml:space="preserve">spoke at three Conferences in Prince George - </w:t>
      </w:r>
      <w:r w:rsidRPr="00862729">
        <w:rPr>
          <w:rFonts w:ascii="Cambria" w:hAnsi="Cambria"/>
          <w:sz w:val="24"/>
          <w:szCs w:val="24"/>
        </w:rPr>
        <w:t xml:space="preserve">Western Canada Forestry Contractors, Beyond Hope Library Services Conference and </w:t>
      </w:r>
      <w:r w:rsidR="006B0146" w:rsidRPr="00862729">
        <w:rPr>
          <w:rFonts w:ascii="Cambria" w:hAnsi="Cambria"/>
          <w:sz w:val="24"/>
          <w:szCs w:val="24"/>
        </w:rPr>
        <w:t>the Northern BC RENT Conference</w:t>
      </w:r>
    </w:p>
    <w:p w:rsidR="000A59DF" w:rsidRPr="00862729" w:rsidRDefault="006B0146" w:rsidP="000E0C4E">
      <w:pPr>
        <w:jc w:val="both"/>
        <w:rPr>
          <w:rFonts w:ascii="Cambria" w:hAnsi="Cambria"/>
          <w:b/>
          <w:sz w:val="24"/>
          <w:szCs w:val="24"/>
          <w:u w:val="single"/>
        </w:rPr>
      </w:pPr>
      <w:r w:rsidRPr="00862729">
        <w:rPr>
          <w:rFonts w:ascii="Cambria" w:hAnsi="Cambria"/>
          <w:sz w:val="24"/>
          <w:szCs w:val="24"/>
        </w:rPr>
        <w:t>T</w:t>
      </w:r>
      <w:r w:rsidR="00926599" w:rsidRPr="00862729">
        <w:rPr>
          <w:rFonts w:ascii="Cambria" w:hAnsi="Cambria"/>
          <w:sz w:val="24"/>
          <w:szCs w:val="24"/>
        </w:rPr>
        <w:t xml:space="preserve">ravel went from McBride to Kitimat, south to Quesnel and North to Mackenzie.  We were in Terrace and </w:t>
      </w:r>
      <w:r w:rsidR="000A59DF" w:rsidRPr="00862729">
        <w:rPr>
          <w:rFonts w:ascii="Cambria" w:hAnsi="Cambria"/>
          <w:sz w:val="24"/>
          <w:szCs w:val="24"/>
        </w:rPr>
        <w:t>Ki</w:t>
      </w:r>
      <w:r w:rsidR="00494A5F" w:rsidRPr="00862729">
        <w:rPr>
          <w:rFonts w:ascii="Cambria" w:hAnsi="Cambria"/>
          <w:sz w:val="24"/>
          <w:szCs w:val="24"/>
        </w:rPr>
        <w:t xml:space="preserve">timat several times. </w:t>
      </w:r>
      <w:r w:rsidR="00926599" w:rsidRPr="00862729">
        <w:rPr>
          <w:rFonts w:ascii="Cambria" w:hAnsi="Cambria"/>
          <w:sz w:val="24"/>
          <w:szCs w:val="24"/>
        </w:rPr>
        <w:t>We c</w:t>
      </w:r>
      <w:r w:rsidR="00494A5F" w:rsidRPr="00862729">
        <w:rPr>
          <w:rFonts w:ascii="Cambria" w:hAnsi="Cambria"/>
          <w:sz w:val="24"/>
          <w:szCs w:val="24"/>
        </w:rPr>
        <w:t xml:space="preserve">ontinue working with the WHL </w:t>
      </w:r>
      <w:r w:rsidR="00926599" w:rsidRPr="00862729">
        <w:rPr>
          <w:rFonts w:ascii="Cambria" w:hAnsi="Cambria"/>
          <w:sz w:val="24"/>
          <w:szCs w:val="24"/>
        </w:rPr>
        <w:t>presentin</w:t>
      </w:r>
      <w:r w:rsidR="000A59DF" w:rsidRPr="00862729">
        <w:rPr>
          <w:rFonts w:ascii="Cambria" w:hAnsi="Cambria"/>
          <w:sz w:val="24"/>
          <w:szCs w:val="24"/>
        </w:rPr>
        <w:t xml:space="preserve">g SafeTALK to the </w:t>
      </w:r>
      <w:r w:rsidR="00926599" w:rsidRPr="00862729">
        <w:rPr>
          <w:rFonts w:ascii="Cambria" w:hAnsi="Cambria"/>
          <w:sz w:val="24"/>
          <w:szCs w:val="24"/>
        </w:rPr>
        <w:t>Cougars, this year</w:t>
      </w:r>
      <w:r w:rsidR="00494A5F" w:rsidRPr="00862729">
        <w:rPr>
          <w:rFonts w:ascii="Cambria" w:hAnsi="Cambria"/>
          <w:sz w:val="24"/>
          <w:szCs w:val="24"/>
        </w:rPr>
        <w:t xml:space="preserve"> we also </w:t>
      </w:r>
      <w:r w:rsidR="00926599" w:rsidRPr="00862729">
        <w:rPr>
          <w:rFonts w:ascii="Cambria" w:hAnsi="Cambria"/>
          <w:sz w:val="24"/>
          <w:szCs w:val="24"/>
        </w:rPr>
        <w:t>present</w:t>
      </w:r>
      <w:r w:rsidR="00494A5F" w:rsidRPr="00862729">
        <w:rPr>
          <w:rFonts w:ascii="Cambria" w:hAnsi="Cambria"/>
          <w:sz w:val="24"/>
          <w:szCs w:val="24"/>
        </w:rPr>
        <w:t>ed</w:t>
      </w:r>
      <w:r w:rsidR="00926599" w:rsidRPr="00862729">
        <w:rPr>
          <w:rFonts w:ascii="Cambria" w:hAnsi="Cambria"/>
          <w:sz w:val="24"/>
          <w:szCs w:val="24"/>
        </w:rPr>
        <w:t xml:space="preserve"> to the Tri-City America</w:t>
      </w:r>
      <w:r w:rsidR="000A59DF" w:rsidRPr="00862729">
        <w:rPr>
          <w:rFonts w:ascii="Cambria" w:hAnsi="Cambria"/>
          <w:sz w:val="24"/>
          <w:szCs w:val="24"/>
        </w:rPr>
        <w:t xml:space="preserve">ns while they </w:t>
      </w:r>
      <w:r w:rsidR="00494A5F" w:rsidRPr="00862729">
        <w:rPr>
          <w:rFonts w:ascii="Cambria" w:hAnsi="Cambria"/>
          <w:sz w:val="24"/>
          <w:szCs w:val="24"/>
        </w:rPr>
        <w:t>play</w:t>
      </w:r>
      <w:r w:rsidR="000A59DF" w:rsidRPr="00862729">
        <w:rPr>
          <w:rFonts w:ascii="Cambria" w:hAnsi="Cambria"/>
          <w:sz w:val="24"/>
          <w:szCs w:val="24"/>
        </w:rPr>
        <w:t>ed</w:t>
      </w:r>
      <w:r w:rsidRPr="00862729">
        <w:rPr>
          <w:rFonts w:ascii="Cambria" w:hAnsi="Cambria"/>
          <w:sz w:val="24"/>
          <w:szCs w:val="24"/>
        </w:rPr>
        <w:t xml:space="preserve"> in town</w:t>
      </w:r>
      <w:r w:rsidR="00926599" w:rsidRPr="00862729">
        <w:rPr>
          <w:rFonts w:ascii="Cambria" w:hAnsi="Cambria"/>
          <w:sz w:val="24"/>
          <w:szCs w:val="24"/>
        </w:rPr>
        <w:t>.  KRSS, Duchess Park, Cedar Christian School and UNBC we</w:t>
      </w:r>
      <w:r w:rsidR="00A872E2" w:rsidRPr="00862729">
        <w:rPr>
          <w:rFonts w:ascii="Cambria" w:hAnsi="Cambria"/>
          <w:sz w:val="24"/>
          <w:szCs w:val="24"/>
        </w:rPr>
        <w:t xml:space="preserve">lcomed us back </w:t>
      </w:r>
      <w:r w:rsidR="000A59DF" w:rsidRPr="00862729">
        <w:rPr>
          <w:rFonts w:ascii="Cambria" w:hAnsi="Cambria"/>
          <w:sz w:val="24"/>
          <w:szCs w:val="24"/>
        </w:rPr>
        <w:t xml:space="preserve">and we were invited to </w:t>
      </w:r>
      <w:r w:rsidR="00926599" w:rsidRPr="00862729">
        <w:rPr>
          <w:rFonts w:ascii="Cambria" w:hAnsi="Cambria"/>
          <w:sz w:val="24"/>
          <w:szCs w:val="24"/>
        </w:rPr>
        <w:t>Valemount and Mc</w:t>
      </w:r>
      <w:r w:rsidRPr="00862729">
        <w:rPr>
          <w:rFonts w:ascii="Cambria" w:hAnsi="Cambria"/>
          <w:sz w:val="24"/>
          <w:szCs w:val="24"/>
        </w:rPr>
        <w:t>Bride Secondary Schools</w:t>
      </w:r>
      <w:r w:rsidR="00926599" w:rsidRPr="00862729">
        <w:rPr>
          <w:rFonts w:ascii="Cambria" w:hAnsi="Cambria"/>
          <w:sz w:val="24"/>
          <w:szCs w:val="24"/>
        </w:rPr>
        <w:t>.  CNC Prince George has us booked for Four MHFA courses, we have completed one but had to cancel one scheduled at the end of March due to the COVID-19 Virus but once the all clear is given we will r</w:t>
      </w:r>
      <w:r w:rsidR="000A59DF" w:rsidRPr="00862729">
        <w:rPr>
          <w:rFonts w:ascii="Cambria" w:hAnsi="Cambria"/>
          <w:sz w:val="24"/>
          <w:szCs w:val="24"/>
        </w:rPr>
        <w:t>eturn to present</w:t>
      </w:r>
      <w:r w:rsidR="00926599" w:rsidRPr="00862729">
        <w:rPr>
          <w:rFonts w:ascii="Cambria" w:hAnsi="Cambria"/>
          <w:sz w:val="24"/>
          <w:szCs w:val="24"/>
        </w:rPr>
        <w:t>.</w:t>
      </w:r>
      <w:r w:rsidR="000E0C4E">
        <w:rPr>
          <w:rFonts w:ascii="Cambria" w:hAnsi="Cambria"/>
          <w:b/>
          <w:sz w:val="24"/>
          <w:szCs w:val="24"/>
          <w:u w:val="single"/>
        </w:rPr>
        <w:t xml:space="preserve">  </w:t>
      </w:r>
      <w:r w:rsidR="00926599" w:rsidRPr="00862729">
        <w:rPr>
          <w:rFonts w:ascii="Cambria" w:hAnsi="Cambria"/>
          <w:sz w:val="24"/>
          <w:szCs w:val="24"/>
        </w:rPr>
        <w:t>We continue to present training in Quesnel</w:t>
      </w:r>
      <w:r w:rsidR="00A872E2" w:rsidRPr="00862729">
        <w:rPr>
          <w:rFonts w:ascii="Cambria" w:hAnsi="Cambria"/>
          <w:sz w:val="24"/>
          <w:szCs w:val="24"/>
        </w:rPr>
        <w:t xml:space="preserve"> as part of the Red Cross Grant. H</w:t>
      </w:r>
      <w:r w:rsidR="00926599" w:rsidRPr="00862729">
        <w:rPr>
          <w:rFonts w:ascii="Cambria" w:hAnsi="Cambria"/>
          <w:sz w:val="24"/>
          <w:szCs w:val="24"/>
        </w:rPr>
        <w:t xml:space="preserve">aving an office with training space as well as Stephanie becoming an MHFA instructor has helped raise our education programs in that community tremendously.  </w:t>
      </w:r>
      <w:r w:rsidR="00A872E2" w:rsidRPr="00862729">
        <w:rPr>
          <w:rFonts w:ascii="Cambria" w:hAnsi="Cambria"/>
          <w:sz w:val="24"/>
          <w:szCs w:val="24"/>
        </w:rPr>
        <w:t xml:space="preserve"> </w:t>
      </w:r>
    </w:p>
    <w:p w:rsidR="006B0146" w:rsidRPr="00862729" w:rsidRDefault="00926599" w:rsidP="000E0C4E">
      <w:pPr>
        <w:jc w:val="both"/>
        <w:rPr>
          <w:rFonts w:ascii="Cambria" w:hAnsi="Cambria"/>
          <w:b/>
          <w:sz w:val="24"/>
          <w:szCs w:val="24"/>
          <w:u w:val="single"/>
        </w:rPr>
      </w:pPr>
      <w:r w:rsidRPr="00862729">
        <w:rPr>
          <w:rFonts w:ascii="Cambria" w:hAnsi="Cambria"/>
          <w:sz w:val="24"/>
          <w:szCs w:val="24"/>
        </w:rPr>
        <w:t>New this year was the Wildfire Resiliency Workshops</w:t>
      </w:r>
      <w:r w:rsidR="000A59DF" w:rsidRPr="00862729">
        <w:rPr>
          <w:rFonts w:ascii="Cambria" w:hAnsi="Cambria"/>
          <w:sz w:val="24"/>
          <w:szCs w:val="24"/>
        </w:rPr>
        <w:t xml:space="preserve">/Grants as a result of </w:t>
      </w:r>
      <w:r w:rsidRPr="00862729">
        <w:rPr>
          <w:rFonts w:ascii="Cambria" w:hAnsi="Cambria"/>
          <w:sz w:val="24"/>
          <w:szCs w:val="24"/>
        </w:rPr>
        <w:t>two year</w:t>
      </w:r>
      <w:r w:rsidR="000E0C4E">
        <w:rPr>
          <w:rFonts w:ascii="Cambria" w:hAnsi="Cambria"/>
          <w:sz w:val="24"/>
          <w:szCs w:val="24"/>
        </w:rPr>
        <w:t>s of wildfires.  We</w:t>
      </w:r>
      <w:r w:rsidRPr="00862729">
        <w:rPr>
          <w:rFonts w:ascii="Cambria" w:hAnsi="Cambria"/>
          <w:sz w:val="24"/>
          <w:szCs w:val="24"/>
        </w:rPr>
        <w:t xml:space="preserve"> host</w:t>
      </w:r>
      <w:r w:rsidR="000E0C4E">
        <w:rPr>
          <w:rFonts w:ascii="Cambria" w:hAnsi="Cambria"/>
          <w:sz w:val="24"/>
          <w:szCs w:val="24"/>
        </w:rPr>
        <w:t>ed</w:t>
      </w:r>
      <w:r w:rsidRPr="00862729">
        <w:rPr>
          <w:rFonts w:ascii="Cambria" w:hAnsi="Cambria"/>
          <w:sz w:val="24"/>
          <w:szCs w:val="24"/>
        </w:rPr>
        <w:t xml:space="preserve"> community events with a resiliency presentation to Quesnel, Prince George, Fraser Lake, Fort St James and Burns Lake.  In Burns Lake the invitation was extended to Southbank, </w:t>
      </w:r>
      <w:proofErr w:type="spellStart"/>
      <w:r w:rsidRPr="00862729">
        <w:rPr>
          <w:rFonts w:ascii="Cambria" w:hAnsi="Cambria"/>
          <w:sz w:val="24"/>
          <w:szCs w:val="24"/>
        </w:rPr>
        <w:t>Takysie</w:t>
      </w:r>
      <w:proofErr w:type="spellEnd"/>
      <w:r w:rsidRPr="00862729">
        <w:rPr>
          <w:rFonts w:ascii="Cambria" w:hAnsi="Cambria"/>
          <w:sz w:val="24"/>
          <w:szCs w:val="24"/>
        </w:rPr>
        <w:t xml:space="preserve">, Wisteria and </w:t>
      </w:r>
      <w:proofErr w:type="spellStart"/>
      <w:r w:rsidRPr="00862729">
        <w:rPr>
          <w:rFonts w:ascii="Cambria" w:hAnsi="Cambria"/>
          <w:sz w:val="24"/>
          <w:szCs w:val="24"/>
        </w:rPr>
        <w:t>Ootsa</w:t>
      </w:r>
      <w:proofErr w:type="spellEnd"/>
      <w:r w:rsidRPr="00862729">
        <w:rPr>
          <w:rFonts w:ascii="Cambria" w:hAnsi="Cambria"/>
          <w:sz w:val="24"/>
          <w:szCs w:val="24"/>
        </w:rPr>
        <w:t xml:space="preserve"> communities on the s</w:t>
      </w:r>
      <w:r w:rsidR="000A59DF" w:rsidRPr="00862729">
        <w:rPr>
          <w:rFonts w:ascii="Cambria" w:hAnsi="Cambria"/>
          <w:sz w:val="24"/>
          <w:szCs w:val="24"/>
        </w:rPr>
        <w:t>outh s</w:t>
      </w:r>
      <w:r w:rsidR="000E0C4E">
        <w:rPr>
          <w:rFonts w:ascii="Cambria" w:hAnsi="Cambria"/>
          <w:sz w:val="24"/>
          <w:szCs w:val="24"/>
        </w:rPr>
        <w:t xml:space="preserve">ide of Francois Lake who were </w:t>
      </w:r>
      <w:r w:rsidR="006B0146" w:rsidRPr="00862729">
        <w:rPr>
          <w:rFonts w:ascii="Cambria" w:hAnsi="Cambria"/>
          <w:sz w:val="24"/>
          <w:szCs w:val="24"/>
        </w:rPr>
        <w:t xml:space="preserve">impacted by the </w:t>
      </w:r>
      <w:proofErr w:type="spellStart"/>
      <w:r w:rsidR="006B0146" w:rsidRPr="00862729">
        <w:rPr>
          <w:rFonts w:ascii="Cambria" w:hAnsi="Cambria"/>
          <w:sz w:val="24"/>
          <w:szCs w:val="24"/>
        </w:rPr>
        <w:t>Vedder</w:t>
      </w:r>
      <w:proofErr w:type="spellEnd"/>
      <w:r w:rsidR="006B0146" w:rsidRPr="00862729">
        <w:rPr>
          <w:rFonts w:ascii="Cambria" w:hAnsi="Cambria"/>
          <w:sz w:val="24"/>
          <w:szCs w:val="24"/>
        </w:rPr>
        <w:t xml:space="preserve"> M</w:t>
      </w:r>
      <w:r w:rsidRPr="00862729">
        <w:rPr>
          <w:rFonts w:ascii="Cambria" w:hAnsi="Cambria"/>
          <w:sz w:val="24"/>
          <w:szCs w:val="24"/>
        </w:rPr>
        <w:t>o</w:t>
      </w:r>
      <w:r w:rsidR="000A59DF" w:rsidRPr="00862729">
        <w:rPr>
          <w:rFonts w:ascii="Cambria" w:hAnsi="Cambria"/>
          <w:sz w:val="24"/>
          <w:szCs w:val="24"/>
        </w:rPr>
        <w:t xml:space="preserve">untain Fire in 2018.  </w:t>
      </w:r>
      <w:r w:rsidR="000E0C4E">
        <w:rPr>
          <w:rFonts w:ascii="Cambria" w:hAnsi="Cambria"/>
          <w:sz w:val="24"/>
          <w:szCs w:val="24"/>
        </w:rPr>
        <w:t xml:space="preserve"> </w:t>
      </w:r>
    </w:p>
    <w:p w:rsidR="00926599" w:rsidRPr="00862729" w:rsidRDefault="00926599" w:rsidP="000E0C4E">
      <w:pPr>
        <w:jc w:val="both"/>
        <w:rPr>
          <w:rFonts w:ascii="Cambria" w:hAnsi="Cambria"/>
          <w:b/>
          <w:sz w:val="24"/>
          <w:szCs w:val="24"/>
          <w:u w:val="single"/>
        </w:rPr>
      </w:pPr>
      <w:r w:rsidRPr="00862729">
        <w:rPr>
          <w:rFonts w:ascii="Cambria" w:hAnsi="Cambria"/>
          <w:sz w:val="24"/>
          <w:szCs w:val="24"/>
        </w:rPr>
        <w:t>In the upcoming year, we are sp</w:t>
      </w:r>
      <w:r w:rsidR="000A59DF" w:rsidRPr="00862729">
        <w:rPr>
          <w:rFonts w:ascii="Cambria" w:hAnsi="Cambria"/>
          <w:sz w:val="24"/>
          <w:szCs w:val="24"/>
        </w:rPr>
        <w:t>eaking with several communities</w:t>
      </w:r>
      <w:r w:rsidRPr="00862729">
        <w:rPr>
          <w:rFonts w:ascii="Cambria" w:hAnsi="Cambria"/>
          <w:sz w:val="24"/>
          <w:szCs w:val="24"/>
        </w:rPr>
        <w:t xml:space="preserve"> as well as several companies fo</w:t>
      </w:r>
      <w:r w:rsidR="000A59DF" w:rsidRPr="00862729">
        <w:rPr>
          <w:rFonts w:ascii="Cambria" w:hAnsi="Cambria"/>
          <w:sz w:val="24"/>
          <w:szCs w:val="24"/>
        </w:rPr>
        <w:t>r trainings</w:t>
      </w:r>
      <w:r w:rsidRPr="00862729">
        <w:rPr>
          <w:rFonts w:ascii="Cambria" w:hAnsi="Cambria"/>
          <w:sz w:val="24"/>
          <w:szCs w:val="24"/>
        </w:rPr>
        <w:t xml:space="preserve"> and lunch and learn workshops. We </w:t>
      </w:r>
      <w:r w:rsidR="000A59DF" w:rsidRPr="00862729">
        <w:rPr>
          <w:rFonts w:ascii="Cambria" w:hAnsi="Cambria"/>
          <w:sz w:val="24"/>
          <w:szCs w:val="24"/>
        </w:rPr>
        <w:t xml:space="preserve">will be presenting in Tumbler Ridge </w:t>
      </w:r>
      <w:r w:rsidRPr="00862729">
        <w:rPr>
          <w:rFonts w:ascii="Cambria" w:hAnsi="Cambria"/>
          <w:sz w:val="24"/>
          <w:szCs w:val="24"/>
        </w:rPr>
        <w:t>an</w:t>
      </w:r>
      <w:r w:rsidR="006B0146" w:rsidRPr="00862729">
        <w:rPr>
          <w:rFonts w:ascii="Cambria" w:hAnsi="Cambria"/>
          <w:sz w:val="24"/>
          <w:szCs w:val="24"/>
        </w:rPr>
        <w:t xml:space="preserve">d as this is a </w:t>
      </w:r>
      <w:r w:rsidRPr="00862729">
        <w:rPr>
          <w:rFonts w:ascii="Cambria" w:hAnsi="Cambria"/>
          <w:sz w:val="24"/>
          <w:szCs w:val="24"/>
        </w:rPr>
        <w:t>new community for us, we are excited to visit and</w:t>
      </w:r>
      <w:r w:rsidR="000A59DF" w:rsidRPr="00862729">
        <w:rPr>
          <w:rFonts w:ascii="Cambria" w:hAnsi="Cambria"/>
          <w:sz w:val="24"/>
          <w:szCs w:val="24"/>
        </w:rPr>
        <w:t xml:space="preserve"> expand our relationship there.  </w:t>
      </w:r>
      <w:r w:rsidRPr="00862729">
        <w:rPr>
          <w:rFonts w:ascii="Cambria" w:hAnsi="Cambria"/>
          <w:sz w:val="24"/>
          <w:szCs w:val="24"/>
        </w:rPr>
        <w:t xml:space="preserve">CMHA PG is becoming a name around the north that people reach out to when they are interested in education and/or training about mental health. </w:t>
      </w:r>
    </w:p>
    <w:p w:rsidR="00926599" w:rsidRPr="00862729" w:rsidRDefault="00926599" w:rsidP="000A59DF">
      <w:pPr>
        <w:ind w:firstLine="720"/>
        <w:jc w:val="center"/>
        <w:rPr>
          <w:rFonts w:ascii="Cambria" w:hAnsi="Cambria"/>
          <w:sz w:val="24"/>
          <w:szCs w:val="24"/>
        </w:rPr>
      </w:pPr>
      <w:r w:rsidRPr="00862729">
        <w:rPr>
          <w:rFonts w:ascii="Cambria" w:hAnsi="Cambria"/>
          <w:i/>
          <w:sz w:val="24"/>
          <w:szCs w:val="24"/>
        </w:rPr>
        <w:t>“Knowledge is power. Information is liberating. Education is the premise of progress, in every society, in every family.”</w:t>
      </w:r>
      <w:r w:rsidRPr="00862729">
        <w:rPr>
          <w:rFonts w:ascii="Cambria" w:hAnsi="Cambria"/>
          <w:sz w:val="24"/>
          <w:szCs w:val="24"/>
        </w:rPr>
        <w:t xml:space="preserve">                  Kofi Annan</w:t>
      </w:r>
      <w:r w:rsidR="006B0146" w:rsidRPr="00862729">
        <w:rPr>
          <w:rFonts w:ascii="Cambria" w:hAnsi="Cambria"/>
          <w:sz w:val="24"/>
          <w:szCs w:val="24"/>
        </w:rPr>
        <w:t xml:space="preserve"> </w:t>
      </w:r>
    </w:p>
    <w:tbl>
      <w:tblPr>
        <w:tblStyle w:val="TableGrid"/>
        <w:tblW w:w="0" w:type="auto"/>
        <w:tblLook w:val="04A0" w:firstRow="1" w:lastRow="0" w:firstColumn="1" w:lastColumn="0" w:noHBand="0" w:noVBand="1"/>
      </w:tblPr>
      <w:tblGrid>
        <w:gridCol w:w="4607"/>
        <w:gridCol w:w="2381"/>
        <w:gridCol w:w="2362"/>
      </w:tblGrid>
      <w:tr w:rsidR="00B117EF" w:rsidTr="00B117EF">
        <w:tc>
          <w:tcPr>
            <w:tcW w:w="4607" w:type="dxa"/>
          </w:tcPr>
          <w:p w:rsidR="00B117EF" w:rsidRPr="003A4FA8" w:rsidRDefault="00B117EF" w:rsidP="00B117EF">
            <w:pPr>
              <w:rPr>
                <w:b/>
              </w:rPr>
            </w:pPr>
            <w:r w:rsidRPr="003A4FA8">
              <w:rPr>
                <w:b/>
              </w:rPr>
              <w:t>Workshop</w:t>
            </w:r>
          </w:p>
        </w:tc>
        <w:tc>
          <w:tcPr>
            <w:tcW w:w="2381" w:type="dxa"/>
          </w:tcPr>
          <w:p w:rsidR="00B117EF" w:rsidRPr="003A4FA8" w:rsidRDefault="00B117EF" w:rsidP="00146C62">
            <w:pPr>
              <w:jc w:val="center"/>
              <w:rPr>
                <w:b/>
              </w:rPr>
            </w:pPr>
            <w:r w:rsidRPr="003A4FA8">
              <w:rPr>
                <w:b/>
              </w:rPr>
              <w:t># presented 2019-2020</w:t>
            </w:r>
          </w:p>
        </w:tc>
        <w:tc>
          <w:tcPr>
            <w:tcW w:w="2362" w:type="dxa"/>
          </w:tcPr>
          <w:p w:rsidR="00B117EF" w:rsidRPr="003A4FA8" w:rsidRDefault="00B117EF" w:rsidP="00146C62">
            <w:pPr>
              <w:jc w:val="center"/>
              <w:rPr>
                <w:b/>
              </w:rPr>
            </w:pPr>
            <w:r>
              <w:rPr>
                <w:b/>
              </w:rPr>
              <w:t># attendees</w:t>
            </w:r>
          </w:p>
        </w:tc>
      </w:tr>
      <w:tr w:rsidR="00B117EF" w:rsidTr="00B117EF">
        <w:tc>
          <w:tcPr>
            <w:tcW w:w="4607" w:type="dxa"/>
          </w:tcPr>
          <w:p w:rsidR="00B117EF" w:rsidRDefault="00B117EF" w:rsidP="00B117EF">
            <w:r>
              <w:t>Mental Health First Aid - Basic</w:t>
            </w:r>
          </w:p>
        </w:tc>
        <w:tc>
          <w:tcPr>
            <w:tcW w:w="2381" w:type="dxa"/>
          </w:tcPr>
          <w:p w:rsidR="00B117EF" w:rsidRDefault="00B117EF" w:rsidP="00B117EF">
            <w:pPr>
              <w:jc w:val="center"/>
            </w:pPr>
            <w:r>
              <w:t>14</w:t>
            </w:r>
          </w:p>
        </w:tc>
        <w:tc>
          <w:tcPr>
            <w:tcW w:w="2362" w:type="dxa"/>
          </w:tcPr>
          <w:p w:rsidR="00B117EF" w:rsidRDefault="00765B41" w:rsidP="00B117EF">
            <w:pPr>
              <w:jc w:val="center"/>
            </w:pPr>
            <w:r>
              <w:t>179</w:t>
            </w:r>
          </w:p>
        </w:tc>
      </w:tr>
      <w:tr w:rsidR="00B117EF" w:rsidTr="00B117EF">
        <w:tc>
          <w:tcPr>
            <w:tcW w:w="4607" w:type="dxa"/>
          </w:tcPr>
          <w:p w:rsidR="00B117EF" w:rsidRDefault="00B117EF" w:rsidP="00B117EF">
            <w:r>
              <w:t>Mental Health First Aid – Adults who Interact with Youth</w:t>
            </w:r>
          </w:p>
        </w:tc>
        <w:tc>
          <w:tcPr>
            <w:tcW w:w="2381" w:type="dxa"/>
          </w:tcPr>
          <w:p w:rsidR="00B117EF" w:rsidRDefault="00B117EF" w:rsidP="00B117EF">
            <w:pPr>
              <w:jc w:val="center"/>
            </w:pPr>
            <w:r>
              <w:t>3</w:t>
            </w:r>
          </w:p>
        </w:tc>
        <w:tc>
          <w:tcPr>
            <w:tcW w:w="2362" w:type="dxa"/>
          </w:tcPr>
          <w:p w:rsidR="00B117EF" w:rsidRDefault="00765B41" w:rsidP="00B117EF">
            <w:pPr>
              <w:jc w:val="center"/>
            </w:pPr>
            <w:r>
              <w:t>46</w:t>
            </w:r>
          </w:p>
        </w:tc>
      </w:tr>
      <w:tr w:rsidR="00B117EF" w:rsidTr="00B117EF">
        <w:tc>
          <w:tcPr>
            <w:tcW w:w="4607" w:type="dxa"/>
          </w:tcPr>
          <w:p w:rsidR="00B117EF" w:rsidRDefault="00B117EF" w:rsidP="00B117EF">
            <w:r>
              <w:t>ASIST –hosted by us</w:t>
            </w:r>
          </w:p>
          <w:p w:rsidR="00B117EF" w:rsidRDefault="00B117EF" w:rsidP="00B117EF">
            <w:r>
              <w:t xml:space="preserve">       Secondary presenter with Crisis Line</w:t>
            </w:r>
          </w:p>
        </w:tc>
        <w:tc>
          <w:tcPr>
            <w:tcW w:w="2381" w:type="dxa"/>
          </w:tcPr>
          <w:p w:rsidR="00B117EF" w:rsidRDefault="00B117EF" w:rsidP="00B117EF">
            <w:pPr>
              <w:jc w:val="center"/>
            </w:pPr>
            <w:r>
              <w:t>7</w:t>
            </w:r>
          </w:p>
          <w:p w:rsidR="00B117EF" w:rsidRDefault="00B117EF" w:rsidP="00B117EF">
            <w:pPr>
              <w:jc w:val="center"/>
            </w:pPr>
            <w:r>
              <w:t>4</w:t>
            </w:r>
          </w:p>
        </w:tc>
        <w:tc>
          <w:tcPr>
            <w:tcW w:w="2362" w:type="dxa"/>
          </w:tcPr>
          <w:p w:rsidR="00B117EF" w:rsidRDefault="00765B41" w:rsidP="00B117EF">
            <w:pPr>
              <w:jc w:val="center"/>
            </w:pPr>
            <w:r>
              <w:t>183</w:t>
            </w:r>
          </w:p>
        </w:tc>
      </w:tr>
      <w:tr w:rsidR="00B117EF" w:rsidTr="00B117EF">
        <w:tc>
          <w:tcPr>
            <w:tcW w:w="4607" w:type="dxa"/>
          </w:tcPr>
          <w:p w:rsidR="00B117EF" w:rsidRDefault="00B117EF" w:rsidP="00B117EF">
            <w:r>
              <w:t>SafeTALK</w:t>
            </w:r>
          </w:p>
        </w:tc>
        <w:tc>
          <w:tcPr>
            <w:tcW w:w="2381" w:type="dxa"/>
          </w:tcPr>
          <w:p w:rsidR="00B117EF" w:rsidRDefault="00B117EF" w:rsidP="00B117EF">
            <w:pPr>
              <w:jc w:val="center"/>
            </w:pPr>
            <w:r>
              <w:t>6</w:t>
            </w:r>
          </w:p>
        </w:tc>
        <w:tc>
          <w:tcPr>
            <w:tcW w:w="2362" w:type="dxa"/>
          </w:tcPr>
          <w:p w:rsidR="00B117EF" w:rsidRDefault="00765B41" w:rsidP="00B117EF">
            <w:pPr>
              <w:jc w:val="center"/>
            </w:pPr>
            <w:r>
              <w:t>71</w:t>
            </w:r>
          </w:p>
        </w:tc>
      </w:tr>
      <w:tr w:rsidR="00B117EF" w:rsidTr="00B117EF">
        <w:tc>
          <w:tcPr>
            <w:tcW w:w="4607" w:type="dxa"/>
          </w:tcPr>
          <w:p w:rsidR="00B117EF" w:rsidRDefault="00B117EF" w:rsidP="00B117EF">
            <w:r>
              <w:t>School Presentations</w:t>
            </w:r>
          </w:p>
        </w:tc>
        <w:tc>
          <w:tcPr>
            <w:tcW w:w="2381" w:type="dxa"/>
          </w:tcPr>
          <w:p w:rsidR="00B117EF" w:rsidRDefault="00B117EF" w:rsidP="00B117EF">
            <w:pPr>
              <w:jc w:val="center"/>
            </w:pPr>
            <w:r>
              <w:t>18</w:t>
            </w:r>
          </w:p>
        </w:tc>
        <w:tc>
          <w:tcPr>
            <w:tcW w:w="2362" w:type="dxa"/>
          </w:tcPr>
          <w:p w:rsidR="00B117EF" w:rsidRDefault="00765B41" w:rsidP="00B117EF">
            <w:pPr>
              <w:jc w:val="center"/>
            </w:pPr>
            <w:r>
              <w:t>795</w:t>
            </w:r>
          </w:p>
        </w:tc>
      </w:tr>
      <w:tr w:rsidR="00B117EF" w:rsidTr="00B117EF">
        <w:tc>
          <w:tcPr>
            <w:tcW w:w="4607" w:type="dxa"/>
          </w:tcPr>
          <w:p w:rsidR="00B117EF" w:rsidRDefault="00B117EF" w:rsidP="00B117EF">
            <w:r>
              <w:t>Living Life to the Full</w:t>
            </w:r>
          </w:p>
        </w:tc>
        <w:tc>
          <w:tcPr>
            <w:tcW w:w="2381" w:type="dxa"/>
          </w:tcPr>
          <w:p w:rsidR="00B117EF" w:rsidRDefault="00B117EF" w:rsidP="00B117EF">
            <w:pPr>
              <w:jc w:val="center"/>
            </w:pPr>
            <w:r>
              <w:t>2</w:t>
            </w:r>
          </w:p>
        </w:tc>
        <w:tc>
          <w:tcPr>
            <w:tcW w:w="2362" w:type="dxa"/>
          </w:tcPr>
          <w:p w:rsidR="00B117EF" w:rsidRDefault="00765B41" w:rsidP="00B117EF">
            <w:pPr>
              <w:jc w:val="center"/>
            </w:pPr>
            <w:r>
              <w:t>23</w:t>
            </w:r>
          </w:p>
        </w:tc>
      </w:tr>
      <w:tr w:rsidR="00B117EF" w:rsidTr="00B117EF">
        <w:tc>
          <w:tcPr>
            <w:tcW w:w="4607" w:type="dxa"/>
          </w:tcPr>
          <w:p w:rsidR="00B117EF" w:rsidRDefault="00B117EF" w:rsidP="00B117EF">
            <w:r>
              <w:t>Wildfire Resiliency events</w:t>
            </w:r>
          </w:p>
        </w:tc>
        <w:tc>
          <w:tcPr>
            <w:tcW w:w="2381" w:type="dxa"/>
          </w:tcPr>
          <w:p w:rsidR="00B117EF" w:rsidRDefault="00B117EF" w:rsidP="00B117EF">
            <w:pPr>
              <w:jc w:val="center"/>
            </w:pPr>
            <w:r>
              <w:t>5</w:t>
            </w:r>
          </w:p>
        </w:tc>
        <w:tc>
          <w:tcPr>
            <w:tcW w:w="2362" w:type="dxa"/>
          </w:tcPr>
          <w:p w:rsidR="00B117EF" w:rsidRDefault="00146C62" w:rsidP="00B117EF">
            <w:pPr>
              <w:jc w:val="center"/>
            </w:pPr>
            <w:r>
              <w:t>386</w:t>
            </w:r>
          </w:p>
        </w:tc>
      </w:tr>
      <w:tr w:rsidR="00B117EF" w:rsidTr="00B117EF">
        <w:tc>
          <w:tcPr>
            <w:tcW w:w="4607" w:type="dxa"/>
          </w:tcPr>
          <w:p w:rsidR="00B117EF" w:rsidRDefault="00B117EF" w:rsidP="00B117EF">
            <w:r>
              <w:t>Other</w:t>
            </w:r>
          </w:p>
        </w:tc>
        <w:tc>
          <w:tcPr>
            <w:tcW w:w="2381" w:type="dxa"/>
          </w:tcPr>
          <w:p w:rsidR="00B117EF" w:rsidRDefault="00B117EF" w:rsidP="00B117EF">
            <w:pPr>
              <w:jc w:val="center"/>
            </w:pPr>
            <w:r>
              <w:t>16</w:t>
            </w:r>
          </w:p>
        </w:tc>
        <w:tc>
          <w:tcPr>
            <w:tcW w:w="2362" w:type="dxa"/>
          </w:tcPr>
          <w:p w:rsidR="00B117EF" w:rsidRDefault="00146C62" w:rsidP="00B117EF">
            <w:pPr>
              <w:jc w:val="center"/>
            </w:pPr>
            <w:r>
              <w:t>285</w:t>
            </w:r>
          </w:p>
        </w:tc>
      </w:tr>
      <w:tr w:rsidR="00B117EF" w:rsidTr="00B117EF">
        <w:tc>
          <w:tcPr>
            <w:tcW w:w="4607" w:type="dxa"/>
          </w:tcPr>
          <w:p w:rsidR="00B117EF" w:rsidRPr="00B117EF" w:rsidRDefault="00B117EF" w:rsidP="00B117EF">
            <w:pPr>
              <w:rPr>
                <w:b/>
              </w:rPr>
            </w:pPr>
            <w:r w:rsidRPr="00B117EF">
              <w:rPr>
                <w:b/>
              </w:rPr>
              <w:t>Total for 2019/20</w:t>
            </w:r>
          </w:p>
        </w:tc>
        <w:tc>
          <w:tcPr>
            <w:tcW w:w="2381" w:type="dxa"/>
          </w:tcPr>
          <w:p w:rsidR="00B117EF" w:rsidRPr="00B117EF" w:rsidRDefault="00476EE2" w:rsidP="00B117EF">
            <w:pPr>
              <w:jc w:val="center"/>
              <w:rPr>
                <w:b/>
              </w:rPr>
            </w:pPr>
            <w:r>
              <w:rPr>
                <w:b/>
              </w:rPr>
              <w:t>75</w:t>
            </w:r>
          </w:p>
        </w:tc>
        <w:tc>
          <w:tcPr>
            <w:tcW w:w="2362" w:type="dxa"/>
          </w:tcPr>
          <w:p w:rsidR="00B117EF" w:rsidRPr="00B117EF" w:rsidRDefault="00146C62" w:rsidP="00B117EF">
            <w:pPr>
              <w:jc w:val="center"/>
              <w:rPr>
                <w:b/>
              </w:rPr>
            </w:pPr>
            <w:r>
              <w:rPr>
                <w:b/>
              </w:rPr>
              <w:t>1,968</w:t>
            </w:r>
          </w:p>
        </w:tc>
      </w:tr>
    </w:tbl>
    <w:p w:rsidR="00F56A2F" w:rsidRDefault="00F56A2F" w:rsidP="00287F0E">
      <w:pPr>
        <w:spacing w:after="0"/>
        <w:jc w:val="both"/>
        <w:rPr>
          <w:rFonts w:ascii="Cambria" w:hAnsi="Cambria"/>
          <w:sz w:val="24"/>
          <w:szCs w:val="24"/>
        </w:rPr>
      </w:pPr>
    </w:p>
    <w:p w:rsidR="006B6EA6" w:rsidRPr="00287F0E" w:rsidRDefault="006B6EA6" w:rsidP="00287F0E">
      <w:pPr>
        <w:spacing w:after="0"/>
        <w:jc w:val="both"/>
        <w:rPr>
          <w:rFonts w:ascii="Cambria" w:hAnsi="Cambria"/>
          <w:sz w:val="24"/>
          <w:szCs w:val="24"/>
        </w:rPr>
      </w:pPr>
      <w:r w:rsidRPr="006B6EA6">
        <w:rPr>
          <w:rFonts w:ascii="Cambria" w:hAnsi="Cambria"/>
          <w:noProof/>
          <w:sz w:val="24"/>
          <w:szCs w:val="24"/>
          <w:lang w:val="en-CA" w:eastAsia="en-CA"/>
        </w:rPr>
        <w:drawing>
          <wp:inline distT="0" distB="0" distL="0" distR="0" wp14:anchorId="0C6B151C" wp14:editId="509D38EF">
            <wp:extent cx="5943600" cy="4285615"/>
            <wp:effectExtent l="0" t="0" r="0" b="63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285615"/>
                    </a:xfrm>
                    <a:prstGeom prst="rect">
                      <a:avLst/>
                    </a:prstGeom>
                  </pic:spPr>
                </pic:pic>
              </a:graphicData>
            </a:graphic>
          </wp:inline>
        </w:drawing>
      </w:r>
    </w:p>
    <w:p w:rsidR="00B117EF" w:rsidRPr="00A872E2" w:rsidRDefault="00B117EF" w:rsidP="00A872E2">
      <w:pPr>
        <w:pBdr>
          <w:bottom w:val="single" w:sz="6" w:space="8" w:color="auto"/>
        </w:pBdr>
        <w:spacing w:after="0"/>
        <w:jc w:val="both"/>
        <w:rPr>
          <w:rFonts w:ascii="Cambria" w:hAnsi="Cambria" w:cs="Times New Roman"/>
          <w:b/>
          <w:sz w:val="24"/>
          <w:szCs w:val="24"/>
        </w:rPr>
      </w:pPr>
    </w:p>
    <w:p w:rsidR="00B117EF" w:rsidRDefault="00B117EF" w:rsidP="00AB5717">
      <w:pPr>
        <w:spacing w:after="0"/>
        <w:jc w:val="center"/>
        <w:rPr>
          <w:rFonts w:ascii="Cambria" w:hAnsi="Cambria" w:cs="Times New Roman"/>
          <w:b/>
          <w:sz w:val="28"/>
          <w:szCs w:val="28"/>
        </w:rPr>
      </w:pPr>
    </w:p>
    <w:p w:rsidR="00AB5717" w:rsidRPr="00D979E1" w:rsidRDefault="00AB5717" w:rsidP="00AB5717">
      <w:pPr>
        <w:spacing w:after="0"/>
        <w:jc w:val="center"/>
        <w:rPr>
          <w:rFonts w:ascii="Cambria" w:hAnsi="Cambria" w:cs="Times New Roman"/>
          <w:b/>
          <w:sz w:val="28"/>
          <w:szCs w:val="28"/>
        </w:rPr>
      </w:pPr>
      <w:r w:rsidRPr="00D979E1">
        <w:rPr>
          <w:rFonts w:ascii="Cambria" w:hAnsi="Cambria" w:cs="Times New Roman"/>
          <w:b/>
          <w:sz w:val="28"/>
          <w:szCs w:val="28"/>
        </w:rPr>
        <w:t>Two Rivers Catering</w:t>
      </w:r>
    </w:p>
    <w:p w:rsidR="00AB5717" w:rsidRPr="00D979E1" w:rsidRDefault="00AB5717" w:rsidP="00AB5717">
      <w:pPr>
        <w:spacing w:after="0"/>
        <w:jc w:val="center"/>
        <w:rPr>
          <w:rFonts w:ascii="Cambria" w:hAnsi="Cambria" w:cs="Times New Roman"/>
          <w:b/>
        </w:rPr>
      </w:pPr>
      <w:r w:rsidRPr="00D979E1">
        <w:rPr>
          <w:rFonts w:ascii="Cambria" w:hAnsi="Cambria" w:cs="Times New Roman"/>
          <w:b/>
        </w:rPr>
        <w:t>Funded by:</w:t>
      </w:r>
    </w:p>
    <w:p w:rsidR="00AB5717" w:rsidRPr="00D979E1" w:rsidRDefault="00AB5717" w:rsidP="00AB5717">
      <w:pPr>
        <w:spacing w:after="0"/>
        <w:jc w:val="center"/>
        <w:rPr>
          <w:rFonts w:ascii="Cambria" w:hAnsi="Cambria" w:cs="Times New Roman"/>
          <w:b/>
        </w:rPr>
      </w:pPr>
      <w:r w:rsidRPr="00D979E1">
        <w:rPr>
          <w:rFonts w:ascii="Cambria" w:hAnsi="Cambria" w:cs="Times New Roman"/>
          <w:b/>
        </w:rPr>
        <w:t>S</w:t>
      </w:r>
      <w:r w:rsidR="00382188" w:rsidRPr="00D979E1">
        <w:rPr>
          <w:rFonts w:ascii="Cambria" w:hAnsi="Cambria" w:cs="Times New Roman"/>
          <w:b/>
        </w:rPr>
        <w:t>ales from Catering and</w:t>
      </w:r>
      <w:r w:rsidRPr="00D979E1">
        <w:rPr>
          <w:rFonts w:ascii="Cambria" w:hAnsi="Cambria" w:cs="Times New Roman"/>
          <w:b/>
        </w:rPr>
        <w:t xml:space="preserve"> Lunch Program </w:t>
      </w:r>
    </w:p>
    <w:p w:rsidR="00AB5717" w:rsidRPr="00D979E1" w:rsidRDefault="00AB5717" w:rsidP="00AB5717">
      <w:pPr>
        <w:spacing w:after="0"/>
        <w:jc w:val="center"/>
        <w:rPr>
          <w:rFonts w:ascii="Cambria" w:hAnsi="Cambria" w:cs="Times New Roman"/>
          <w:b/>
        </w:rPr>
      </w:pPr>
      <w:r w:rsidRPr="00D979E1">
        <w:rPr>
          <w:rFonts w:ascii="Cambria" w:hAnsi="Cambria" w:cs="Times New Roman"/>
          <w:b/>
        </w:rPr>
        <w:t xml:space="preserve">With Gaming Support for Skills Development </w:t>
      </w:r>
    </w:p>
    <w:p w:rsidR="00382188" w:rsidRDefault="00382188" w:rsidP="00382188">
      <w:pPr>
        <w:spacing w:after="0"/>
        <w:rPr>
          <w:rFonts w:ascii="Times New Roman" w:hAnsi="Times New Roman" w:cs="Times New Roman"/>
          <w:b/>
          <w:sz w:val="24"/>
          <w:szCs w:val="24"/>
        </w:rPr>
      </w:pPr>
    </w:p>
    <w:p w:rsidR="002E1C73" w:rsidRDefault="002E1C73" w:rsidP="00985175">
      <w:pPr>
        <w:spacing w:after="0"/>
        <w:jc w:val="both"/>
        <w:rPr>
          <w:rFonts w:ascii="Cambria" w:hAnsi="Cambria" w:cs="Times New Roman"/>
          <w:sz w:val="24"/>
          <w:szCs w:val="24"/>
        </w:rPr>
      </w:pPr>
      <w:r w:rsidRPr="00985175">
        <w:rPr>
          <w:rFonts w:ascii="Cambria" w:hAnsi="Cambria" w:cs="Times New Roman"/>
          <w:sz w:val="24"/>
          <w:szCs w:val="24"/>
        </w:rPr>
        <w:t xml:space="preserve">Two Rivers Catering had a very successful and challenging year.  </w:t>
      </w:r>
      <w:r w:rsidR="001D139A">
        <w:rPr>
          <w:rFonts w:ascii="Cambria" w:hAnsi="Cambria" w:cs="Times New Roman"/>
          <w:sz w:val="24"/>
          <w:szCs w:val="24"/>
        </w:rPr>
        <w:t xml:space="preserve"> </w:t>
      </w:r>
      <w:r w:rsidR="000405D9">
        <w:rPr>
          <w:rFonts w:ascii="Cambria" w:hAnsi="Cambria" w:cs="Times New Roman"/>
          <w:sz w:val="24"/>
          <w:szCs w:val="24"/>
        </w:rPr>
        <w:t xml:space="preserve">Adapting to the new environment in our adopted home with Aboriginal Housing was wonderful for the beautiful kitchen and challenging for our Two Rivers staff who had to adjust to new rules and operations. </w:t>
      </w:r>
      <w:r w:rsidRPr="00985175">
        <w:rPr>
          <w:rFonts w:ascii="Cambria" w:hAnsi="Cambria" w:cs="Times New Roman"/>
          <w:sz w:val="24"/>
          <w:szCs w:val="24"/>
        </w:rPr>
        <w:t xml:space="preserve"> </w:t>
      </w:r>
      <w:r w:rsidR="000405D9">
        <w:rPr>
          <w:rFonts w:ascii="Cambria" w:hAnsi="Cambria" w:cs="Times New Roman"/>
          <w:sz w:val="24"/>
          <w:szCs w:val="24"/>
        </w:rPr>
        <w:t xml:space="preserve"> </w:t>
      </w:r>
      <w:r w:rsidR="002054B5">
        <w:rPr>
          <w:rFonts w:ascii="Cambria" w:hAnsi="Cambria" w:cs="Times New Roman"/>
          <w:sz w:val="24"/>
          <w:szCs w:val="24"/>
        </w:rPr>
        <w:t xml:space="preserve">We finished the year with a small deficit just over $1,000 but have met the 35% profit margin on all sales except for the clubhouse meal costs - these meals are highly subsidized at $5 a meal cost to clients.  </w:t>
      </w:r>
      <w:r w:rsidR="000405D9">
        <w:rPr>
          <w:rFonts w:ascii="Cambria" w:hAnsi="Cambria" w:cs="Times New Roman"/>
          <w:sz w:val="24"/>
          <w:szCs w:val="24"/>
        </w:rPr>
        <w:t>We had $124,177</w:t>
      </w:r>
      <w:r w:rsidR="00CB4D88">
        <w:rPr>
          <w:rFonts w:ascii="Cambria" w:hAnsi="Cambria" w:cs="Times New Roman"/>
          <w:sz w:val="24"/>
          <w:szCs w:val="24"/>
        </w:rPr>
        <w:t xml:space="preserve"> </w:t>
      </w:r>
      <w:r w:rsidR="00FC7586" w:rsidRPr="00985175">
        <w:rPr>
          <w:rFonts w:ascii="Cambria" w:hAnsi="Cambria" w:cs="Times New Roman"/>
          <w:sz w:val="24"/>
          <w:szCs w:val="24"/>
        </w:rPr>
        <w:t>in sales</w:t>
      </w:r>
      <w:r w:rsidR="000405D9">
        <w:rPr>
          <w:rFonts w:ascii="Cambria" w:hAnsi="Cambria" w:cs="Times New Roman"/>
          <w:sz w:val="24"/>
          <w:szCs w:val="24"/>
        </w:rPr>
        <w:t>, a 10</w:t>
      </w:r>
      <w:r w:rsidR="00CB4D88">
        <w:rPr>
          <w:rFonts w:ascii="Cambria" w:hAnsi="Cambria" w:cs="Times New Roman"/>
          <w:sz w:val="24"/>
          <w:szCs w:val="24"/>
        </w:rPr>
        <w:t>% increase over last year and the sales came</w:t>
      </w:r>
      <w:r w:rsidR="00FC7586" w:rsidRPr="00985175">
        <w:rPr>
          <w:rFonts w:ascii="Cambria" w:hAnsi="Cambria" w:cs="Times New Roman"/>
          <w:sz w:val="24"/>
          <w:szCs w:val="24"/>
        </w:rPr>
        <w:t xml:space="preserve"> from the following:</w:t>
      </w:r>
    </w:p>
    <w:p w:rsidR="001C0726" w:rsidRPr="00985175" w:rsidRDefault="001C0726" w:rsidP="00985175">
      <w:pPr>
        <w:spacing w:after="0"/>
        <w:jc w:val="both"/>
        <w:rPr>
          <w:rFonts w:ascii="Cambria" w:hAnsi="Cambria" w:cs="Times New Roman"/>
          <w:sz w:val="24"/>
          <w:szCs w:val="24"/>
        </w:rPr>
      </w:pPr>
    </w:p>
    <w:p w:rsidR="00FC7586" w:rsidRDefault="000405D9" w:rsidP="00985175">
      <w:pPr>
        <w:pStyle w:val="ListParagraph"/>
        <w:numPr>
          <w:ilvl w:val="0"/>
          <w:numId w:val="14"/>
        </w:numPr>
        <w:spacing w:after="0"/>
        <w:jc w:val="both"/>
        <w:rPr>
          <w:rFonts w:ascii="Cambria" w:hAnsi="Cambria" w:cs="Times New Roman"/>
          <w:sz w:val="24"/>
          <w:szCs w:val="24"/>
        </w:rPr>
      </w:pPr>
      <w:r>
        <w:rPr>
          <w:rFonts w:ascii="Cambria" w:hAnsi="Cambria" w:cs="Times New Roman"/>
          <w:sz w:val="24"/>
          <w:szCs w:val="24"/>
        </w:rPr>
        <w:t>$73,670</w:t>
      </w:r>
      <w:r w:rsidR="00FC7586" w:rsidRPr="00985175">
        <w:rPr>
          <w:rFonts w:ascii="Cambria" w:hAnsi="Cambria" w:cs="Times New Roman"/>
          <w:sz w:val="24"/>
          <w:szCs w:val="24"/>
        </w:rPr>
        <w:t xml:space="preserve"> from Active Support Against Poverty meal program</w:t>
      </w:r>
    </w:p>
    <w:p w:rsidR="00F478B1" w:rsidRPr="00985175" w:rsidRDefault="000405D9" w:rsidP="00985175">
      <w:pPr>
        <w:pStyle w:val="ListParagraph"/>
        <w:numPr>
          <w:ilvl w:val="0"/>
          <w:numId w:val="14"/>
        </w:numPr>
        <w:spacing w:after="0"/>
        <w:jc w:val="both"/>
        <w:rPr>
          <w:rFonts w:ascii="Cambria" w:hAnsi="Cambria" w:cs="Times New Roman"/>
          <w:sz w:val="24"/>
          <w:szCs w:val="24"/>
        </w:rPr>
      </w:pPr>
      <w:r>
        <w:rPr>
          <w:rFonts w:ascii="Cambria" w:hAnsi="Cambria" w:cs="Times New Roman"/>
          <w:sz w:val="24"/>
          <w:szCs w:val="24"/>
        </w:rPr>
        <w:t xml:space="preserve">  10,353</w:t>
      </w:r>
      <w:r w:rsidR="00F478B1">
        <w:rPr>
          <w:rFonts w:ascii="Cambria" w:hAnsi="Cambria" w:cs="Times New Roman"/>
          <w:sz w:val="24"/>
          <w:szCs w:val="24"/>
        </w:rPr>
        <w:t xml:space="preserve"> from Connections Clubhouse meal program</w:t>
      </w:r>
    </w:p>
    <w:p w:rsidR="00FC7586" w:rsidRDefault="00CB4D88" w:rsidP="00985175">
      <w:pPr>
        <w:pStyle w:val="ListParagraph"/>
        <w:numPr>
          <w:ilvl w:val="0"/>
          <w:numId w:val="14"/>
        </w:numPr>
        <w:spacing w:after="0"/>
        <w:jc w:val="both"/>
        <w:rPr>
          <w:rFonts w:ascii="Cambria" w:hAnsi="Cambria" w:cs="Times New Roman"/>
          <w:sz w:val="24"/>
          <w:szCs w:val="24"/>
        </w:rPr>
      </w:pPr>
      <w:r>
        <w:rPr>
          <w:rFonts w:ascii="Cambria" w:hAnsi="Cambria" w:cs="Times New Roman"/>
          <w:sz w:val="24"/>
          <w:szCs w:val="24"/>
        </w:rPr>
        <w:t xml:space="preserve">    </w:t>
      </w:r>
      <w:r w:rsidR="000405D9">
        <w:rPr>
          <w:rFonts w:ascii="Cambria" w:hAnsi="Cambria" w:cs="Times New Roman"/>
          <w:sz w:val="24"/>
          <w:szCs w:val="24"/>
        </w:rPr>
        <w:t xml:space="preserve"> 7,009</w:t>
      </w:r>
      <w:r w:rsidR="00FC7586" w:rsidRPr="00985175">
        <w:rPr>
          <w:rFonts w:ascii="Cambria" w:hAnsi="Cambria" w:cs="Times New Roman"/>
          <w:sz w:val="24"/>
          <w:szCs w:val="24"/>
        </w:rPr>
        <w:t xml:space="preserve"> from </w:t>
      </w:r>
      <w:r w:rsidR="000405D9">
        <w:rPr>
          <w:rFonts w:ascii="Cambria" w:hAnsi="Cambria" w:cs="Times New Roman"/>
          <w:sz w:val="24"/>
          <w:szCs w:val="24"/>
        </w:rPr>
        <w:t>Indigenous Organizations</w:t>
      </w:r>
    </w:p>
    <w:p w:rsidR="00CB4D88" w:rsidRPr="00985175" w:rsidRDefault="00CB4D88" w:rsidP="00985175">
      <w:pPr>
        <w:pStyle w:val="ListParagraph"/>
        <w:numPr>
          <w:ilvl w:val="0"/>
          <w:numId w:val="14"/>
        </w:numPr>
        <w:spacing w:after="0"/>
        <w:jc w:val="both"/>
        <w:rPr>
          <w:rFonts w:ascii="Cambria" w:hAnsi="Cambria" w:cs="Times New Roman"/>
          <w:sz w:val="24"/>
          <w:szCs w:val="24"/>
        </w:rPr>
      </w:pPr>
      <w:r>
        <w:rPr>
          <w:rFonts w:ascii="Cambria" w:hAnsi="Cambria" w:cs="Times New Roman"/>
          <w:sz w:val="24"/>
          <w:szCs w:val="24"/>
        </w:rPr>
        <w:t xml:space="preserve">    </w:t>
      </w:r>
      <w:r w:rsidR="000405D9">
        <w:rPr>
          <w:rFonts w:ascii="Cambria" w:hAnsi="Cambria" w:cs="Times New Roman"/>
          <w:sz w:val="24"/>
          <w:szCs w:val="24"/>
        </w:rPr>
        <w:t xml:space="preserve"> 4,576</w:t>
      </w:r>
      <w:r>
        <w:rPr>
          <w:rFonts w:ascii="Cambria" w:hAnsi="Cambria" w:cs="Times New Roman"/>
          <w:sz w:val="24"/>
          <w:szCs w:val="24"/>
        </w:rPr>
        <w:t xml:space="preserve"> from </w:t>
      </w:r>
      <w:r w:rsidR="000405D9">
        <w:rPr>
          <w:rFonts w:ascii="Cambria" w:hAnsi="Cambria" w:cs="Times New Roman"/>
          <w:sz w:val="24"/>
          <w:szCs w:val="24"/>
        </w:rPr>
        <w:t>CN Rail</w:t>
      </w:r>
    </w:p>
    <w:p w:rsidR="00FC7586" w:rsidRPr="00985175" w:rsidRDefault="009D5E62" w:rsidP="00985175">
      <w:pPr>
        <w:pStyle w:val="ListParagraph"/>
        <w:numPr>
          <w:ilvl w:val="0"/>
          <w:numId w:val="14"/>
        </w:numPr>
        <w:spacing w:after="0"/>
        <w:jc w:val="both"/>
        <w:rPr>
          <w:rFonts w:ascii="Cambria" w:hAnsi="Cambria" w:cs="Times New Roman"/>
          <w:sz w:val="24"/>
          <w:szCs w:val="24"/>
        </w:rPr>
      </w:pPr>
      <w:r>
        <w:rPr>
          <w:rFonts w:ascii="Cambria" w:hAnsi="Cambria" w:cs="Times New Roman"/>
          <w:sz w:val="24"/>
          <w:szCs w:val="24"/>
        </w:rPr>
        <w:t xml:space="preserve">    </w:t>
      </w:r>
      <w:r w:rsidR="000405D9">
        <w:rPr>
          <w:rFonts w:ascii="Cambria" w:hAnsi="Cambria" w:cs="Times New Roman"/>
          <w:sz w:val="24"/>
          <w:szCs w:val="24"/>
        </w:rPr>
        <w:t>3,000 from 1</w:t>
      </w:r>
      <w:r w:rsidR="00FC7586" w:rsidRPr="00985175">
        <w:rPr>
          <w:rFonts w:ascii="Cambria" w:hAnsi="Cambria" w:cs="Times New Roman"/>
          <w:sz w:val="24"/>
          <w:szCs w:val="24"/>
        </w:rPr>
        <w:t xml:space="preserve"> weddings</w:t>
      </w:r>
    </w:p>
    <w:p w:rsidR="00FC7586" w:rsidRPr="00985175" w:rsidRDefault="00173B4F" w:rsidP="00985175">
      <w:pPr>
        <w:pStyle w:val="ListParagraph"/>
        <w:numPr>
          <w:ilvl w:val="0"/>
          <w:numId w:val="14"/>
        </w:numPr>
        <w:spacing w:after="0"/>
        <w:jc w:val="both"/>
        <w:rPr>
          <w:rFonts w:ascii="Cambria" w:hAnsi="Cambria" w:cs="Times New Roman"/>
          <w:sz w:val="24"/>
          <w:szCs w:val="24"/>
        </w:rPr>
      </w:pPr>
      <w:r>
        <w:rPr>
          <w:rFonts w:ascii="Cambria" w:hAnsi="Cambria" w:cs="Times New Roman"/>
          <w:sz w:val="24"/>
          <w:szCs w:val="24"/>
        </w:rPr>
        <w:t xml:space="preserve">    </w:t>
      </w:r>
      <w:r w:rsidR="000405D9">
        <w:rPr>
          <w:rFonts w:ascii="Cambria" w:hAnsi="Cambria" w:cs="Times New Roman"/>
          <w:sz w:val="24"/>
          <w:szCs w:val="24"/>
        </w:rPr>
        <w:t>1,100 from Hospice</w:t>
      </w:r>
    </w:p>
    <w:p w:rsidR="00FC7586" w:rsidRPr="000405D9" w:rsidRDefault="009D5E62" w:rsidP="000405D9">
      <w:pPr>
        <w:pStyle w:val="ListParagraph"/>
        <w:numPr>
          <w:ilvl w:val="0"/>
          <w:numId w:val="14"/>
        </w:numPr>
        <w:spacing w:after="0"/>
        <w:jc w:val="both"/>
        <w:rPr>
          <w:rFonts w:ascii="Cambria" w:hAnsi="Cambria" w:cs="Times New Roman"/>
          <w:sz w:val="24"/>
          <w:szCs w:val="24"/>
        </w:rPr>
      </w:pPr>
      <w:r>
        <w:rPr>
          <w:rFonts w:ascii="Cambria" w:hAnsi="Cambria" w:cs="Times New Roman"/>
          <w:sz w:val="24"/>
          <w:szCs w:val="24"/>
        </w:rPr>
        <w:t xml:space="preserve">    </w:t>
      </w:r>
      <w:r w:rsidR="000405D9">
        <w:rPr>
          <w:rFonts w:ascii="Cambria" w:hAnsi="Cambria" w:cs="Times New Roman"/>
          <w:sz w:val="24"/>
          <w:szCs w:val="24"/>
        </w:rPr>
        <w:t>2,378</w:t>
      </w:r>
      <w:r w:rsidR="00FC7586" w:rsidRPr="00985175">
        <w:rPr>
          <w:rFonts w:ascii="Cambria" w:hAnsi="Cambria" w:cs="Times New Roman"/>
          <w:sz w:val="24"/>
          <w:szCs w:val="24"/>
        </w:rPr>
        <w:t xml:space="preserve"> from YMCA</w:t>
      </w:r>
    </w:p>
    <w:p w:rsidR="00FC7586" w:rsidRPr="00173B4F" w:rsidRDefault="00173B4F" w:rsidP="00985175">
      <w:pPr>
        <w:pStyle w:val="ListParagraph"/>
        <w:numPr>
          <w:ilvl w:val="0"/>
          <w:numId w:val="14"/>
        </w:numPr>
        <w:spacing w:after="0"/>
        <w:jc w:val="both"/>
        <w:rPr>
          <w:rFonts w:ascii="Cambria" w:hAnsi="Cambria" w:cs="Times New Roman"/>
          <w:sz w:val="24"/>
          <w:szCs w:val="24"/>
        </w:rPr>
      </w:pPr>
      <w:r w:rsidRPr="00173B4F">
        <w:rPr>
          <w:rFonts w:ascii="Cambria" w:hAnsi="Cambria" w:cs="Times New Roman"/>
          <w:sz w:val="24"/>
          <w:szCs w:val="24"/>
        </w:rPr>
        <w:t xml:space="preserve">    </w:t>
      </w:r>
      <w:r w:rsidR="000405D9">
        <w:rPr>
          <w:rFonts w:ascii="Cambria" w:hAnsi="Cambria" w:cs="Times New Roman"/>
          <w:sz w:val="24"/>
          <w:szCs w:val="24"/>
        </w:rPr>
        <w:t xml:space="preserve">1,690 </w:t>
      </w:r>
      <w:r w:rsidR="00FC7586" w:rsidRPr="00173B4F">
        <w:rPr>
          <w:rFonts w:ascii="Cambria" w:hAnsi="Cambria" w:cs="Times New Roman"/>
          <w:sz w:val="24"/>
          <w:szCs w:val="24"/>
        </w:rPr>
        <w:t xml:space="preserve">from </w:t>
      </w:r>
      <w:proofErr w:type="spellStart"/>
      <w:r w:rsidR="00FC7586" w:rsidRPr="00173B4F">
        <w:rPr>
          <w:rFonts w:ascii="Cambria" w:hAnsi="Cambria" w:cs="Times New Roman"/>
          <w:sz w:val="24"/>
          <w:szCs w:val="24"/>
        </w:rPr>
        <w:t>Kidz</w:t>
      </w:r>
      <w:proofErr w:type="spellEnd"/>
      <w:r w:rsidR="00FC7586" w:rsidRPr="00173B4F">
        <w:rPr>
          <w:rFonts w:ascii="Cambria" w:hAnsi="Cambria" w:cs="Times New Roman"/>
          <w:sz w:val="24"/>
          <w:szCs w:val="24"/>
        </w:rPr>
        <w:t xml:space="preserve"> </w:t>
      </w:r>
      <w:proofErr w:type="spellStart"/>
      <w:r w:rsidR="00FC7586" w:rsidRPr="00173B4F">
        <w:rPr>
          <w:rFonts w:ascii="Cambria" w:hAnsi="Cambria" w:cs="Times New Roman"/>
          <w:sz w:val="24"/>
          <w:szCs w:val="24"/>
        </w:rPr>
        <w:t>Artz</w:t>
      </w:r>
      <w:proofErr w:type="spellEnd"/>
      <w:r w:rsidR="00FC7586" w:rsidRPr="00173B4F">
        <w:rPr>
          <w:rFonts w:ascii="Cambria" w:hAnsi="Cambria" w:cs="Times New Roman"/>
          <w:sz w:val="24"/>
          <w:szCs w:val="24"/>
        </w:rPr>
        <w:t xml:space="preserve"> </w:t>
      </w:r>
      <w:proofErr w:type="spellStart"/>
      <w:r w:rsidR="00FC7586" w:rsidRPr="00173B4F">
        <w:rPr>
          <w:rFonts w:ascii="Cambria" w:hAnsi="Cambria" w:cs="Times New Roman"/>
          <w:sz w:val="24"/>
          <w:szCs w:val="24"/>
        </w:rPr>
        <w:t>Dayz</w:t>
      </w:r>
      <w:proofErr w:type="spellEnd"/>
      <w:r w:rsidRPr="00173B4F">
        <w:rPr>
          <w:rFonts w:ascii="Cambria" w:hAnsi="Cambria" w:cs="Times New Roman"/>
          <w:sz w:val="24"/>
          <w:szCs w:val="24"/>
        </w:rPr>
        <w:t xml:space="preserve"> and Two Rivers Art Gallery</w:t>
      </w:r>
    </w:p>
    <w:p w:rsidR="00FC7586" w:rsidRPr="00985175" w:rsidRDefault="00FC7586" w:rsidP="00985175">
      <w:pPr>
        <w:pStyle w:val="ListParagraph"/>
        <w:numPr>
          <w:ilvl w:val="0"/>
          <w:numId w:val="14"/>
        </w:numPr>
        <w:spacing w:after="0"/>
        <w:jc w:val="both"/>
        <w:rPr>
          <w:rFonts w:ascii="Cambria" w:hAnsi="Cambria" w:cs="Times New Roman"/>
          <w:sz w:val="24"/>
          <w:szCs w:val="24"/>
        </w:rPr>
      </w:pPr>
      <w:r w:rsidRPr="00985175">
        <w:rPr>
          <w:rFonts w:ascii="Cambria" w:hAnsi="Cambria" w:cs="Times New Roman"/>
          <w:sz w:val="24"/>
          <w:szCs w:val="24"/>
        </w:rPr>
        <w:t xml:space="preserve">    Remainder in miscellaneous </w:t>
      </w:r>
      <w:r w:rsidR="000405D9">
        <w:rPr>
          <w:rFonts w:ascii="Cambria" w:hAnsi="Cambria" w:cs="Times New Roman"/>
          <w:sz w:val="24"/>
          <w:szCs w:val="24"/>
        </w:rPr>
        <w:t>customers such as Northern Health, Integris</w:t>
      </w:r>
      <w:r w:rsidR="00F478B1">
        <w:rPr>
          <w:rFonts w:ascii="Cambria" w:hAnsi="Cambria" w:cs="Times New Roman"/>
          <w:sz w:val="24"/>
          <w:szCs w:val="24"/>
        </w:rPr>
        <w:t xml:space="preserve"> etc.</w:t>
      </w:r>
    </w:p>
    <w:p w:rsidR="00FC7586" w:rsidRPr="00985175" w:rsidRDefault="00FC7586" w:rsidP="00985175">
      <w:pPr>
        <w:spacing w:after="0"/>
        <w:jc w:val="both"/>
        <w:rPr>
          <w:rFonts w:ascii="Cambria" w:hAnsi="Cambria" w:cs="Times New Roman"/>
          <w:sz w:val="24"/>
          <w:szCs w:val="24"/>
        </w:rPr>
      </w:pPr>
      <w:r w:rsidRPr="00985175">
        <w:rPr>
          <w:rFonts w:ascii="Cambria" w:hAnsi="Cambria" w:cs="Times New Roman"/>
          <w:sz w:val="24"/>
          <w:szCs w:val="24"/>
        </w:rPr>
        <w:t xml:space="preserve"> </w:t>
      </w:r>
    </w:p>
    <w:p w:rsidR="00F718C5" w:rsidRPr="00204B2C" w:rsidRDefault="000405D9" w:rsidP="00204B2C">
      <w:pPr>
        <w:shd w:val="clear" w:color="auto" w:fill="FFFFFF"/>
        <w:rPr>
          <w:rFonts w:ascii="Cambria" w:eastAsia="Times New Roman" w:hAnsi="Cambria"/>
          <w:color w:val="212121"/>
          <w:sz w:val="24"/>
          <w:szCs w:val="24"/>
        </w:rPr>
      </w:pPr>
      <w:r>
        <w:rPr>
          <w:rFonts w:ascii="Cambria" w:eastAsia="Times New Roman" w:hAnsi="Cambria" w:cs="Arial"/>
          <w:color w:val="000000"/>
          <w:sz w:val="24"/>
          <w:szCs w:val="24"/>
        </w:rPr>
        <w:t>We are now moving into year 9</w:t>
      </w:r>
      <w:r w:rsidR="003C2EBE" w:rsidRPr="00985175">
        <w:rPr>
          <w:rFonts w:ascii="Cambria" w:eastAsia="Times New Roman" w:hAnsi="Cambria" w:cs="Arial"/>
          <w:color w:val="000000"/>
          <w:sz w:val="24"/>
          <w:szCs w:val="24"/>
        </w:rPr>
        <w:t xml:space="preserve"> and the moments of most pride come from looking at </w:t>
      </w:r>
      <w:r w:rsidR="007733CD">
        <w:rPr>
          <w:rFonts w:ascii="Cambria" w:eastAsia="Times New Roman" w:hAnsi="Cambria" w:cs="Arial"/>
          <w:color w:val="000000"/>
          <w:sz w:val="24"/>
          <w:szCs w:val="24"/>
        </w:rPr>
        <w:t xml:space="preserve">our employees with Two Rivers. </w:t>
      </w:r>
      <w:r w:rsidR="007733CD">
        <w:rPr>
          <w:rFonts w:eastAsia="Times New Roman"/>
          <w:color w:val="212121"/>
        </w:rPr>
        <w:t xml:space="preserve"> </w:t>
      </w:r>
      <w:r w:rsidR="007733CD">
        <w:rPr>
          <w:rFonts w:ascii="Cambria" w:eastAsia="Times New Roman" w:hAnsi="Cambria"/>
          <w:color w:val="212121"/>
          <w:sz w:val="24"/>
          <w:szCs w:val="24"/>
        </w:rPr>
        <w:t xml:space="preserve">  One individual</w:t>
      </w:r>
      <w:r w:rsidR="007733CD" w:rsidRPr="007733CD">
        <w:rPr>
          <w:rFonts w:ascii="Cambria" w:eastAsia="Times New Roman" w:hAnsi="Cambria"/>
          <w:color w:val="212121"/>
          <w:sz w:val="24"/>
          <w:szCs w:val="24"/>
        </w:rPr>
        <w:t xml:space="preserve"> h</w:t>
      </w:r>
      <w:r w:rsidR="007733CD">
        <w:rPr>
          <w:rFonts w:ascii="Cambria" w:eastAsia="Times New Roman" w:hAnsi="Cambria"/>
          <w:color w:val="212121"/>
          <w:sz w:val="24"/>
          <w:szCs w:val="24"/>
        </w:rPr>
        <w:t>as been able to leave group home living</w:t>
      </w:r>
      <w:r w:rsidR="007733CD" w:rsidRPr="007733CD">
        <w:rPr>
          <w:rFonts w:ascii="Cambria" w:eastAsia="Times New Roman" w:hAnsi="Cambria"/>
          <w:color w:val="212121"/>
          <w:sz w:val="24"/>
          <w:szCs w:val="24"/>
        </w:rPr>
        <w:t xml:space="preserve"> and live independently and work part time for TRC 3-4 days a week and becoming a senior member and lead hand when called upon.</w:t>
      </w:r>
      <w:r w:rsidR="00204B2C">
        <w:rPr>
          <w:rFonts w:ascii="Cambria" w:eastAsia="Times New Roman" w:hAnsi="Cambria"/>
          <w:color w:val="212121"/>
          <w:sz w:val="24"/>
          <w:szCs w:val="24"/>
        </w:rPr>
        <w:t xml:space="preserve">  </w:t>
      </w:r>
      <w:r w:rsidR="00635999">
        <w:rPr>
          <w:rFonts w:ascii="Cambria" w:eastAsia="Times New Roman" w:hAnsi="Cambria"/>
          <w:color w:val="212121"/>
          <w:sz w:val="24"/>
          <w:szCs w:val="24"/>
        </w:rPr>
        <w:t>Another individual</w:t>
      </w:r>
      <w:r w:rsidR="007733CD" w:rsidRPr="007733CD">
        <w:rPr>
          <w:rFonts w:ascii="Cambria" w:eastAsia="Times New Roman" w:hAnsi="Cambria"/>
          <w:color w:val="212121"/>
          <w:sz w:val="24"/>
          <w:szCs w:val="24"/>
        </w:rPr>
        <w:t xml:space="preserve"> has been with TRC for 8 months and</w:t>
      </w:r>
      <w:r w:rsidR="00635999">
        <w:rPr>
          <w:rFonts w:ascii="Cambria" w:eastAsia="Times New Roman" w:hAnsi="Cambria"/>
          <w:color w:val="212121"/>
          <w:sz w:val="24"/>
          <w:szCs w:val="24"/>
        </w:rPr>
        <w:t xml:space="preserve"> has shown great resiliency with </w:t>
      </w:r>
      <w:r w:rsidR="007733CD" w:rsidRPr="007733CD">
        <w:rPr>
          <w:rFonts w:ascii="Cambria" w:eastAsia="Times New Roman" w:hAnsi="Cambria"/>
          <w:color w:val="212121"/>
          <w:sz w:val="24"/>
          <w:szCs w:val="24"/>
        </w:rPr>
        <w:t xml:space="preserve">changes to his </w:t>
      </w:r>
      <w:r w:rsidR="00635999">
        <w:rPr>
          <w:rFonts w:ascii="Cambria" w:eastAsia="Times New Roman" w:hAnsi="Cambria"/>
          <w:color w:val="212121"/>
          <w:sz w:val="24"/>
          <w:szCs w:val="24"/>
        </w:rPr>
        <w:t xml:space="preserve">lifestyle while maintaining </w:t>
      </w:r>
      <w:r w:rsidR="001C0726">
        <w:rPr>
          <w:rFonts w:ascii="Cambria" w:eastAsia="Times New Roman" w:hAnsi="Cambria"/>
          <w:color w:val="212121"/>
          <w:sz w:val="24"/>
          <w:szCs w:val="24"/>
        </w:rPr>
        <w:t>new housing and a p</w:t>
      </w:r>
      <w:r w:rsidR="00204B2C">
        <w:rPr>
          <w:rFonts w:ascii="Cambria" w:eastAsia="Times New Roman" w:hAnsi="Cambria"/>
          <w:color w:val="212121"/>
          <w:sz w:val="24"/>
          <w:szCs w:val="24"/>
        </w:rPr>
        <w:t xml:space="preserve">art time job.  </w:t>
      </w:r>
      <w:r w:rsidR="003C2EBE" w:rsidRPr="00985175">
        <w:rPr>
          <w:rFonts w:ascii="Cambria" w:eastAsia="Times New Roman" w:hAnsi="Cambria" w:cs="Arial"/>
          <w:color w:val="000000"/>
          <w:sz w:val="24"/>
          <w:szCs w:val="24"/>
        </w:rPr>
        <w:t xml:space="preserve">This is the true success of the program.  We continue to have intake of new individuals who enter to gain skills and may stay or may move off into other vocational programming and supports. </w:t>
      </w:r>
      <w:r w:rsidR="00FC7586" w:rsidRPr="00985175">
        <w:rPr>
          <w:rFonts w:ascii="Cambria" w:eastAsia="Times New Roman" w:hAnsi="Cambria" w:cs="Arial"/>
          <w:color w:val="000000"/>
          <w:sz w:val="24"/>
          <w:szCs w:val="24"/>
        </w:rPr>
        <w:t>Thank you</w:t>
      </w:r>
      <w:r w:rsidR="003B6B69">
        <w:rPr>
          <w:rFonts w:ascii="Cambria" w:eastAsia="Times New Roman" w:hAnsi="Cambria" w:cs="Arial"/>
          <w:color w:val="000000"/>
          <w:sz w:val="24"/>
          <w:szCs w:val="24"/>
        </w:rPr>
        <w:t xml:space="preserve"> to all</w:t>
      </w:r>
      <w:r w:rsidR="00FC7586" w:rsidRPr="00985175">
        <w:rPr>
          <w:rFonts w:ascii="Cambria" w:eastAsia="Times New Roman" w:hAnsi="Cambria" w:cs="Arial"/>
          <w:color w:val="000000"/>
          <w:sz w:val="24"/>
          <w:szCs w:val="24"/>
        </w:rPr>
        <w:t xml:space="preserve"> fo</w:t>
      </w:r>
      <w:r w:rsidR="00204B2C">
        <w:rPr>
          <w:rFonts w:ascii="Cambria" w:eastAsia="Times New Roman" w:hAnsi="Cambria" w:cs="Arial"/>
          <w:color w:val="000000"/>
          <w:sz w:val="24"/>
          <w:szCs w:val="24"/>
        </w:rPr>
        <w:t>r your continued support</w:t>
      </w:r>
      <w:r w:rsidR="00FC7586" w:rsidRPr="00985175">
        <w:rPr>
          <w:rFonts w:ascii="Cambria" w:eastAsia="Times New Roman" w:hAnsi="Cambria" w:cs="Arial"/>
          <w:color w:val="000000"/>
          <w:sz w:val="24"/>
          <w:szCs w:val="24"/>
        </w:rPr>
        <w:t>.</w:t>
      </w:r>
      <w:r w:rsidR="00204B2C" w:rsidRPr="00204B2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04B2C" w:rsidRPr="00204B2C">
        <w:rPr>
          <w:rFonts w:ascii="Cambria" w:eastAsia="Times New Roman" w:hAnsi="Cambria" w:cs="Arial"/>
          <w:noProof/>
          <w:color w:val="000000"/>
          <w:sz w:val="24"/>
          <w:szCs w:val="24"/>
          <w:lang w:val="en-CA" w:eastAsia="en-CA"/>
        </w:rPr>
        <w:drawing>
          <wp:inline distT="0" distB="0" distL="0" distR="0" wp14:anchorId="07111832" wp14:editId="417B9817">
            <wp:extent cx="4286250" cy="1764030"/>
            <wp:effectExtent l="0" t="0" r="0" b="7620"/>
            <wp:docPr id="17" name="Picture 17" descr="C:\Users\maureend\Pictures\two rei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ureend\Pictures\two reiver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91931" cy="1766368"/>
                    </a:xfrm>
                    <a:prstGeom prst="rect">
                      <a:avLst/>
                    </a:prstGeom>
                    <a:noFill/>
                    <a:ln>
                      <a:noFill/>
                    </a:ln>
                  </pic:spPr>
                </pic:pic>
              </a:graphicData>
            </a:graphic>
          </wp:inline>
        </w:drawing>
      </w:r>
    </w:p>
    <w:p w:rsidR="00AB5717" w:rsidRPr="007E42E3" w:rsidRDefault="00204B2C" w:rsidP="00A401EB">
      <w:pPr>
        <w:pBdr>
          <w:bottom w:val="single" w:sz="6" w:space="1" w:color="auto"/>
        </w:pBdr>
        <w:spacing w:after="0"/>
        <w:rPr>
          <w:rFonts w:ascii="Times New Roman" w:hAnsi="Times New Roman" w:cs="Times New Roman"/>
          <w:b/>
          <w:sz w:val="24"/>
          <w:szCs w:val="24"/>
        </w:rPr>
      </w:pPr>
      <w:r>
        <w:rPr>
          <w:rFonts w:ascii="Times New Roman" w:hAnsi="Times New Roman" w:cs="Times New Roman"/>
          <w:b/>
          <w:sz w:val="24"/>
          <w:szCs w:val="24"/>
        </w:rPr>
        <w:t>Opening of the Quesnel office</w:t>
      </w:r>
      <w:r w:rsidR="00D73034">
        <w:rPr>
          <w:rFonts w:ascii="Times New Roman" w:hAnsi="Times New Roman" w:cs="Times New Roman"/>
          <w:b/>
          <w:sz w:val="24"/>
          <w:szCs w:val="24"/>
        </w:rPr>
        <w:t xml:space="preserve"> - over 200 people served!</w:t>
      </w:r>
    </w:p>
    <w:p w:rsidR="00AB5717" w:rsidRPr="007E42E3" w:rsidRDefault="00AB5717" w:rsidP="00AB5717">
      <w:pPr>
        <w:spacing w:after="0"/>
        <w:rPr>
          <w:rFonts w:ascii="Times New Roman" w:hAnsi="Times New Roman" w:cs="Times New Roman"/>
          <w:b/>
          <w:sz w:val="24"/>
          <w:szCs w:val="24"/>
        </w:rPr>
      </w:pPr>
    </w:p>
    <w:p w:rsidR="00AB5717" w:rsidRPr="00D979E1" w:rsidRDefault="0014212E" w:rsidP="0014212E">
      <w:pPr>
        <w:spacing w:after="0"/>
        <w:jc w:val="center"/>
        <w:rPr>
          <w:rFonts w:ascii="Cambria" w:hAnsi="Cambria" w:cs="Times New Roman"/>
          <w:b/>
          <w:sz w:val="28"/>
          <w:szCs w:val="24"/>
        </w:rPr>
      </w:pPr>
      <w:r w:rsidRPr="00D979E1">
        <w:rPr>
          <w:rFonts w:ascii="Cambria" w:hAnsi="Cambria" w:cs="Times New Roman"/>
          <w:b/>
          <w:sz w:val="28"/>
          <w:szCs w:val="24"/>
        </w:rPr>
        <w:t xml:space="preserve">Little of This N’ Little of That </w:t>
      </w:r>
    </w:p>
    <w:p w:rsidR="005B7A6F" w:rsidRPr="00995BFC" w:rsidRDefault="005B7A6F" w:rsidP="00995BFC">
      <w:pPr>
        <w:spacing w:before="240" w:after="0" w:line="240" w:lineRule="auto"/>
        <w:jc w:val="both"/>
        <w:rPr>
          <w:rFonts w:ascii="Cambria" w:eastAsia="Calibri" w:hAnsi="Cambria" w:cs="Times New Roman"/>
          <w:sz w:val="24"/>
          <w:szCs w:val="24"/>
        </w:rPr>
      </w:pPr>
      <w:r w:rsidRPr="00985175">
        <w:rPr>
          <w:rFonts w:ascii="Cambria" w:eastAsia="Calibri" w:hAnsi="Cambria" w:cs="Times New Roman"/>
          <w:sz w:val="24"/>
          <w:szCs w:val="24"/>
        </w:rPr>
        <w:t>‘Litt</w:t>
      </w:r>
      <w:r w:rsidR="00995BFC">
        <w:rPr>
          <w:rFonts w:ascii="Cambria" w:eastAsia="Calibri" w:hAnsi="Cambria" w:cs="Times New Roman"/>
          <w:sz w:val="24"/>
          <w:szCs w:val="24"/>
        </w:rPr>
        <w:t>le of This N’ Little of That’ was</w:t>
      </w:r>
      <w:r w:rsidRPr="00985175">
        <w:rPr>
          <w:rFonts w:ascii="Cambria" w:eastAsia="Calibri" w:hAnsi="Cambria" w:cs="Times New Roman"/>
          <w:sz w:val="24"/>
          <w:szCs w:val="24"/>
        </w:rPr>
        <w:t xml:space="preserve"> a low-cost canteen-style store operating out of Connections Clubhouse from 9am -1pm Monday</w:t>
      </w:r>
      <w:r w:rsidR="00204B2C">
        <w:rPr>
          <w:rFonts w:ascii="Cambria" w:eastAsia="Calibri" w:hAnsi="Cambria" w:cs="Times New Roman"/>
          <w:sz w:val="24"/>
          <w:szCs w:val="24"/>
        </w:rPr>
        <w:t xml:space="preserve"> to Friday.  This store provided</w:t>
      </w:r>
      <w:r w:rsidRPr="00985175">
        <w:rPr>
          <w:rFonts w:ascii="Cambria" w:eastAsia="Calibri" w:hAnsi="Cambria" w:cs="Times New Roman"/>
          <w:sz w:val="24"/>
          <w:szCs w:val="24"/>
        </w:rPr>
        <w:t xml:space="preserve"> affordable, individually packaged, single served goods for people in the community who live on a fixed budget and who can’t always afford to buy groceries in bulk.  Groceries are purchased at low cost and in bulk then divided and individually packaged.</w:t>
      </w:r>
    </w:p>
    <w:p w:rsidR="00995BFC" w:rsidRDefault="00B41E9C" w:rsidP="00995BFC">
      <w:pPr>
        <w:spacing w:before="240" w:after="200" w:line="240" w:lineRule="auto"/>
        <w:jc w:val="both"/>
        <w:rPr>
          <w:rFonts w:ascii="Cambria" w:eastAsia="Calibri" w:hAnsi="Cambria" w:cs="Times New Roman"/>
          <w:sz w:val="24"/>
          <w:szCs w:val="24"/>
        </w:rPr>
      </w:pPr>
      <w:r>
        <w:rPr>
          <w:rFonts w:ascii="Cambria" w:eastAsia="Calibri" w:hAnsi="Cambria" w:cs="Times New Roman"/>
          <w:sz w:val="24"/>
          <w:szCs w:val="24"/>
        </w:rPr>
        <w:t xml:space="preserve">The store </w:t>
      </w:r>
      <w:r w:rsidR="005B7A6F" w:rsidRPr="00985175">
        <w:rPr>
          <w:rFonts w:ascii="Cambria" w:eastAsia="Calibri" w:hAnsi="Cambria" w:cs="Times New Roman"/>
          <w:sz w:val="24"/>
          <w:szCs w:val="24"/>
        </w:rPr>
        <w:t xml:space="preserve">serves as a training site in the Vocational Program for individuals living with mental health and addiction issues where they can volunteer </w:t>
      </w:r>
      <w:r>
        <w:rPr>
          <w:rFonts w:ascii="Cambria" w:eastAsia="Calibri" w:hAnsi="Cambria" w:cs="Times New Roman"/>
          <w:sz w:val="24"/>
          <w:szCs w:val="24"/>
        </w:rPr>
        <w:t>and develop new job skills</w:t>
      </w:r>
      <w:r w:rsidR="005B7A6F" w:rsidRPr="00985175">
        <w:rPr>
          <w:rFonts w:ascii="Cambria" w:eastAsia="Calibri" w:hAnsi="Cambria" w:cs="Times New Roman"/>
          <w:sz w:val="24"/>
          <w:szCs w:val="24"/>
        </w:rPr>
        <w:t xml:space="preserve">. </w:t>
      </w:r>
      <w:r w:rsidR="00995BFC">
        <w:rPr>
          <w:rFonts w:ascii="Cambria" w:eastAsia="Calibri" w:hAnsi="Cambria" w:cs="Times New Roman"/>
          <w:sz w:val="24"/>
          <w:szCs w:val="24"/>
        </w:rPr>
        <w:t xml:space="preserve"> </w:t>
      </w:r>
    </w:p>
    <w:p w:rsidR="00985175" w:rsidRPr="00204B2C" w:rsidRDefault="00995BFC" w:rsidP="00204B2C">
      <w:pPr>
        <w:spacing w:before="240" w:after="200" w:line="240" w:lineRule="auto"/>
        <w:jc w:val="both"/>
        <w:rPr>
          <w:rFonts w:ascii="Cambria" w:eastAsia="Calibri" w:hAnsi="Cambria" w:cs="Times New Roman"/>
          <w:sz w:val="24"/>
          <w:szCs w:val="24"/>
        </w:rPr>
      </w:pPr>
      <w:r>
        <w:rPr>
          <w:rFonts w:ascii="Cambria" w:eastAsia="Calibri" w:hAnsi="Cambria" w:cs="Times New Roman"/>
          <w:sz w:val="24"/>
          <w:szCs w:val="24"/>
        </w:rPr>
        <w:t>Following the fire we have not reopened the store as there is no space in our current location to offer this service.  We hope to be up and running again in the new Clubhouse in 2020.</w:t>
      </w:r>
      <w:r>
        <w:rPr>
          <w:rFonts w:ascii="Times New Roman" w:eastAsia="Calibri" w:hAnsi="Times New Roman" w:cs="Times New Roman"/>
          <w:b/>
          <w:sz w:val="24"/>
          <w:szCs w:val="24"/>
        </w:rPr>
        <w:t xml:space="preserve"> </w:t>
      </w:r>
    </w:p>
    <w:p w:rsidR="00F718C5" w:rsidRPr="005B5D61" w:rsidRDefault="00F718C5" w:rsidP="0014212E">
      <w:pPr>
        <w:pBdr>
          <w:bottom w:val="single" w:sz="6" w:space="1" w:color="auto"/>
        </w:pBdr>
        <w:spacing w:after="0"/>
        <w:jc w:val="center"/>
        <w:rPr>
          <w:rFonts w:ascii="Times New Roman" w:hAnsi="Times New Roman" w:cs="Times New Roman"/>
          <w:b/>
          <w:sz w:val="24"/>
          <w:szCs w:val="24"/>
        </w:rPr>
      </w:pPr>
    </w:p>
    <w:p w:rsidR="0014212E" w:rsidRPr="00CF6E6C" w:rsidRDefault="0014212E" w:rsidP="00CF6E6C">
      <w:pPr>
        <w:tabs>
          <w:tab w:val="left" w:pos="720"/>
          <w:tab w:val="left" w:pos="1440"/>
          <w:tab w:val="left" w:pos="2160"/>
          <w:tab w:val="left" w:pos="2880"/>
          <w:tab w:val="left" w:pos="3600"/>
          <w:tab w:val="left" w:pos="4320"/>
          <w:tab w:val="left" w:pos="5373"/>
        </w:tabs>
        <w:jc w:val="both"/>
        <w:rPr>
          <w:rFonts w:ascii="Cambria" w:hAnsi="Cambria" w:cs="Times New Roman"/>
          <w:sz w:val="24"/>
          <w:szCs w:val="24"/>
        </w:rPr>
      </w:pPr>
    </w:p>
    <w:p w:rsidR="0014212E" w:rsidRPr="005B5D61" w:rsidRDefault="0014212E" w:rsidP="0014212E">
      <w:pPr>
        <w:spacing w:after="0"/>
        <w:rPr>
          <w:rFonts w:ascii="Times New Roman" w:hAnsi="Times New Roman" w:cs="Times New Roman"/>
          <w:b/>
          <w:sz w:val="24"/>
          <w:szCs w:val="24"/>
        </w:rPr>
      </w:pPr>
    </w:p>
    <w:p w:rsidR="000910B4" w:rsidRPr="00D979E1" w:rsidRDefault="000910B4" w:rsidP="008A3676">
      <w:pPr>
        <w:tabs>
          <w:tab w:val="left" w:pos="2859"/>
          <w:tab w:val="center" w:pos="4680"/>
        </w:tabs>
        <w:spacing w:after="0"/>
        <w:rPr>
          <w:rFonts w:ascii="Cambria" w:hAnsi="Cambria" w:cs="Times New Roman"/>
          <w:b/>
          <w:sz w:val="28"/>
          <w:szCs w:val="28"/>
        </w:rPr>
      </w:pPr>
      <w:r w:rsidRPr="005B5D61">
        <w:rPr>
          <w:rFonts w:ascii="Times New Roman" w:hAnsi="Times New Roman" w:cs="Times New Roman"/>
          <w:b/>
          <w:sz w:val="28"/>
          <w:szCs w:val="28"/>
        </w:rPr>
        <w:tab/>
      </w:r>
      <w:r w:rsidRPr="005B5D61">
        <w:rPr>
          <w:rFonts w:ascii="Times New Roman" w:hAnsi="Times New Roman" w:cs="Times New Roman"/>
          <w:b/>
          <w:sz w:val="28"/>
          <w:szCs w:val="28"/>
        </w:rPr>
        <w:tab/>
      </w:r>
      <w:r w:rsidRPr="00D979E1">
        <w:rPr>
          <w:rFonts w:ascii="Cambria" w:hAnsi="Cambria" w:cs="Times New Roman"/>
          <w:b/>
          <w:sz w:val="28"/>
          <w:szCs w:val="28"/>
        </w:rPr>
        <w:t xml:space="preserve">   Second Chance Thrift Store</w:t>
      </w:r>
    </w:p>
    <w:p w:rsidR="000910B4" w:rsidRPr="0003011E" w:rsidRDefault="000910B4" w:rsidP="0003011E">
      <w:pPr>
        <w:spacing w:after="0"/>
        <w:jc w:val="center"/>
        <w:rPr>
          <w:rFonts w:ascii="Cambria" w:hAnsi="Cambria" w:cs="Times New Roman"/>
          <w:b/>
        </w:rPr>
      </w:pPr>
      <w:r w:rsidRPr="00D979E1">
        <w:rPr>
          <w:rFonts w:ascii="Cambria" w:hAnsi="Cambria" w:cs="Times New Roman"/>
          <w:b/>
        </w:rPr>
        <w:t xml:space="preserve">Funded by </w:t>
      </w:r>
      <w:r w:rsidR="005925D7">
        <w:rPr>
          <w:rFonts w:ascii="Cambria" w:hAnsi="Cambria" w:cs="Times New Roman"/>
          <w:b/>
        </w:rPr>
        <w:t xml:space="preserve">Sales and by </w:t>
      </w:r>
      <w:r w:rsidRPr="00D979E1">
        <w:rPr>
          <w:rFonts w:ascii="Cambria" w:hAnsi="Cambria" w:cs="Times New Roman"/>
          <w:b/>
        </w:rPr>
        <w:t xml:space="preserve">Gaming </w:t>
      </w:r>
      <w:r w:rsidR="005925D7">
        <w:rPr>
          <w:rFonts w:ascii="Cambria" w:hAnsi="Cambria" w:cs="Times New Roman"/>
          <w:b/>
        </w:rPr>
        <w:t>for Skills Development</w:t>
      </w:r>
    </w:p>
    <w:p w:rsidR="000910B4" w:rsidRPr="002E402E" w:rsidRDefault="000910B4" w:rsidP="00F64887">
      <w:pPr>
        <w:jc w:val="both"/>
        <w:rPr>
          <w:rFonts w:ascii="Cambria" w:hAnsi="Cambria" w:cs="Times New Roman"/>
          <w:sz w:val="24"/>
          <w:szCs w:val="24"/>
        </w:rPr>
      </w:pPr>
      <w:r w:rsidRPr="002E402E">
        <w:rPr>
          <w:rFonts w:ascii="Cambria" w:hAnsi="Cambria" w:cs="Times New Roman"/>
          <w:sz w:val="24"/>
          <w:szCs w:val="24"/>
        </w:rPr>
        <w:t>Second Chance is a social enterprise thrift store which is open Monday- Friday 10:00 am – 4:00 pm. It provides good quality, clean items and clothes to the community at a low cost. The store relies on donations from our community to keep it stocked.  Store purpose is to provide vocational training sites for individuals recovering from mental illness and/or addictions.</w:t>
      </w:r>
    </w:p>
    <w:p w:rsidR="000910B4" w:rsidRPr="002E402E" w:rsidRDefault="000910B4" w:rsidP="00F64887">
      <w:pPr>
        <w:jc w:val="both"/>
        <w:rPr>
          <w:rFonts w:ascii="Cambria" w:hAnsi="Cambria" w:cs="Times New Roman"/>
          <w:sz w:val="24"/>
          <w:szCs w:val="24"/>
        </w:rPr>
      </w:pPr>
      <w:r w:rsidRPr="002E402E">
        <w:rPr>
          <w:rFonts w:ascii="Cambria" w:hAnsi="Cambria" w:cs="Times New Roman"/>
          <w:sz w:val="24"/>
          <w:szCs w:val="24"/>
        </w:rPr>
        <w:t>The Second Chance Thrift Store Facebook page is doing quite well. Responses to sales and donation requests are answered with one week’s time. We are liked and connected with other community organizations which work with low income families and provide services in the community.</w:t>
      </w:r>
    </w:p>
    <w:p w:rsidR="00ED1F1E" w:rsidRDefault="00146C62" w:rsidP="00F64887">
      <w:pPr>
        <w:jc w:val="both"/>
        <w:rPr>
          <w:rFonts w:ascii="Cambria" w:hAnsi="Cambria" w:cs="Times New Roman"/>
          <w:sz w:val="24"/>
          <w:szCs w:val="24"/>
        </w:rPr>
      </w:pPr>
      <w:r>
        <w:rPr>
          <w:rFonts w:ascii="Cambria" w:hAnsi="Cambria" w:cs="Times New Roman"/>
          <w:sz w:val="24"/>
          <w:szCs w:val="24"/>
        </w:rPr>
        <w:t>As a vocational site we have vocational clients and volunteers who staff the store</w:t>
      </w:r>
      <w:r w:rsidR="000910B4" w:rsidRPr="002E402E">
        <w:rPr>
          <w:rFonts w:ascii="Cambria" w:hAnsi="Cambria" w:cs="Times New Roman"/>
          <w:sz w:val="24"/>
          <w:szCs w:val="24"/>
        </w:rPr>
        <w:t xml:space="preserve">. </w:t>
      </w:r>
      <w:r w:rsidR="005925D7">
        <w:rPr>
          <w:rFonts w:ascii="Cambria" w:hAnsi="Cambria" w:cs="Times New Roman"/>
          <w:sz w:val="24"/>
          <w:szCs w:val="24"/>
        </w:rPr>
        <w:t xml:space="preserve"> </w:t>
      </w:r>
      <w:r>
        <w:rPr>
          <w:rFonts w:ascii="Cambria" w:hAnsi="Cambria" w:cs="Times New Roman"/>
          <w:sz w:val="24"/>
          <w:szCs w:val="24"/>
        </w:rPr>
        <w:t xml:space="preserve">The </w:t>
      </w:r>
      <w:r w:rsidR="0020020E">
        <w:rPr>
          <w:rFonts w:ascii="Cambria" w:hAnsi="Cambria" w:cs="Times New Roman"/>
          <w:sz w:val="24"/>
          <w:szCs w:val="24"/>
        </w:rPr>
        <w:t xml:space="preserve">staff </w:t>
      </w:r>
      <w:r w:rsidR="0020020E" w:rsidRPr="002E402E">
        <w:rPr>
          <w:rFonts w:ascii="Cambria" w:hAnsi="Cambria" w:cs="Times New Roman"/>
          <w:sz w:val="24"/>
          <w:szCs w:val="24"/>
        </w:rPr>
        <w:t>worked</w:t>
      </w:r>
      <w:r w:rsidR="000910B4" w:rsidRPr="002E402E">
        <w:rPr>
          <w:rFonts w:ascii="Cambria" w:hAnsi="Cambria" w:cs="Times New Roman"/>
          <w:sz w:val="24"/>
          <w:szCs w:val="24"/>
        </w:rPr>
        <w:t xml:space="preserve"> hard by sorting, organizing, cleaning all donations and keeping the store neat, tidy and well stock</w:t>
      </w:r>
      <w:r>
        <w:rPr>
          <w:rFonts w:ascii="Cambria" w:hAnsi="Cambria" w:cs="Times New Roman"/>
          <w:sz w:val="24"/>
          <w:szCs w:val="24"/>
        </w:rPr>
        <w:t xml:space="preserve">ed. The majority of the staff were </w:t>
      </w:r>
      <w:r w:rsidR="000910B4" w:rsidRPr="002E402E">
        <w:rPr>
          <w:rFonts w:ascii="Cambria" w:hAnsi="Cambria" w:cs="Times New Roman"/>
          <w:sz w:val="24"/>
          <w:szCs w:val="24"/>
        </w:rPr>
        <w:t xml:space="preserve">in the orientating and learning </w:t>
      </w:r>
      <w:r>
        <w:rPr>
          <w:rFonts w:ascii="Cambria" w:hAnsi="Cambria" w:cs="Times New Roman"/>
          <w:sz w:val="24"/>
          <w:szCs w:val="24"/>
        </w:rPr>
        <w:t>phase of their development.</w:t>
      </w:r>
      <w:r w:rsidR="0020020E">
        <w:rPr>
          <w:rFonts w:ascii="Cambria" w:hAnsi="Cambria" w:cs="Times New Roman"/>
          <w:sz w:val="24"/>
          <w:szCs w:val="24"/>
        </w:rPr>
        <w:t xml:space="preserve">  T</w:t>
      </w:r>
      <w:r w:rsidR="007110FE">
        <w:rPr>
          <w:rFonts w:ascii="Cambria" w:hAnsi="Cambria" w:cs="Times New Roman"/>
          <w:sz w:val="24"/>
          <w:szCs w:val="24"/>
        </w:rPr>
        <w:t>he best and biggest gain is the increased strength of the individuals who provide their time to the Thrift store learning skills and expanding into the community.</w:t>
      </w:r>
    </w:p>
    <w:p w:rsidR="0020020E" w:rsidRDefault="0020020E" w:rsidP="00F64887">
      <w:pPr>
        <w:jc w:val="both"/>
        <w:rPr>
          <w:rFonts w:ascii="Cambria" w:hAnsi="Cambria" w:cs="Times New Roman"/>
          <w:sz w:val="24"/>
          <w:szCs w:val="24"/>
        </w:rPr>
      </w:pPr>
      <w:r>
        <w:rPr>
          <w:rFonts w:ascii="Cambria" w:hAnsi="Cambria" w:cs="Times New Roman"/>
          <w:sz w:val="24"/>
          <w:szCs w:val="24"/>
        </w:rPr>
        <w:t xml:space="preserve">Second Chances was significantly impacted by the significant gating that was installed to try and increase security for staff who were struggling with the increase in homelessness use of our sheltered area in the front of the building.  As a </w:t>
      </w:r>
      <w:r w:rsidR="006B6EA6">
        <w:rPr>
          <w:rFonts w:ascii="Cambria" w:hAnsi="Cambria" w:cs="Times New Roman"/>
          <w:sz w:val="24"/>
          <w:szCs w:val="24"/>
        </w:rPr>
        <w:t>result,</w:t>
      </w:r>
      <w:r>
        <w:rPr>
          <w:rFonts w:ascii="Cambria" w:hAnsi="Cambria" w:cs="Times New Roman"/>
          <w:sz w:val="24"/>
          <w:szCs w:val="24"/>
        </w:rPr>
        <w:t xml:space="preserve"> sales dropped significantly and we finished the year with a small deficit of $77.  We hope to have plans for a softening of the gated appearance moving forward.</w:t>
      </w:r>
    </w:p>
    <w:p w:rsidR="000910B4" w:rsidRDefault="000910B4" w:rsidP="00F64887">
      <w:pPr>
        <w:jc w:val="both"/>
        <w:rPr>
          <w:noProof/>
        </w:rPr>
      </w:pPr>
    </w:p>
    <w:p w:rsidR="00ED1F1E" w:rsidRDefault="00ED1F1E" w:rsidP="00F64887">
      <w:pPr>
        <w:jc w:val="both"/>
        <w:rPr>
          <w:noProof/>
        </w:rPr>
      </w:pPr>
    </w:p>
    <w:p w:rsidR="003E7027" w:rsidRPr="00F718C5" w:rsidRDefault="0020020E" w:rsidP="00F64887">
      <w:pPr>
        <w:jc w:val="both"/>
        <w:rPr>
          <w:rFonts w:ascii="Cambria" w:hAnsi="Cambria"/>
          <w:noProof/>
          <w:sz w:val="24"/>
          <w:szCs w:val="24"/>
        </w:rPr>
      </w:pPr>
      <w:r>
        <w:rPr>
          <w:rFonts w:ascii="Cambria" w:hAnsi="Cambria"/>
          <w:noProof/>
          <w:sz w:val="24"/>
          <w:szCs w:val="24"/>
        </w:rPr>
        <w:t xml:space="preserve"> </w:t>
      </w:r>
    </w:p>
    <w:p w:rsidR="00ED1F1E" w:rsidRPr="002E402E" w:rsidRDefault="00ED1F1E" w:rsidP="00F64887">
      <w:pPr>
        <w:jc w:val="both"/>
        <w:rPr>
          <w:rFonts w:ascii="Cambria" w:hAnsi="Cambria" w:cs="Times New Roman"/>
          <w:sz w:val="24"/>
          <w:szCs w:val="24"/>
        </w:rPr>
      </w:pPr>
    </w:p>
    <w:p w:rsidR="0014212E" w:rsidRPr="00ED1F1E" w:rsidRDefault="0014212E" w:rsidP="00ED1F1E">
      <w:pPr>
        <w:jc w:val="both"/>
        <w:rPr>
          <w:rFonts w:ascii="Times New Roman" w:hAnsi="Times New Roman" w:cs="Times New Roman"/>
          <w:sz w:val="24"/>
          <w:szCs w:val="24"/>
        </w:rPr>
      </w:pPr>
    </w:p>
    <w:p w:rsidR="0014212E" w:rsidRPr="007E42E3" w:rsidRDefault="0014212E" w:rsidP="0014212E">
      <w:pPr>
        <w:spacing w:after="0"/>
        <w:rPr>
          <w:rFonts w:ascii="Times New Roman" w:hAnsi="Times New Roman" w:cs="Times New Roman"/>
          <w:b/>
          <w:sz w:val="24"/>
          <w:szCs w:val="24"/>
        </w:rPr>
      </w:pPr>
    </w:p>
    <w:p w:rsidR="00CF6E6C" w:rsidRDefault="00CF6E6C" w:rsidP="0014212E">
      <w:pPr>
        <w:spacing w:after="0"/>
        <w:jc w:val="center"/>
        <w:rPr>
          <w:rFonts w:ascii="Cambria" w:hAnsi="Cambria" w:cs="Times New Roman"/>
          <w:b/>
          <w:sz w:val="28"/>
          <w:szCs w:val="28"/>
        </w:rPr>
      </w:pPr>
    </w:p>
    <w:p w:rsidR="00CF6E6C" w:rsidRDefault="00CF6E6C" w:rsidP="0014212E">
      <w:pPr>
        <w:spacing w:after="0"/>
        <w:jc w:val="center"/>
        <w:rPr>
          <w:rFonts w:ascii="Cambria" w:hAnsi="Cambria" w:cs="Times New Roman"/>
          <w:b/>
          <w:sz w:val="28"/>
          <w:szCs w:val="28"/>
        </w:rPr>
      </w:pPr>
    </w:p>
    <w:p w:rsidR="00CF6E6C" w:rsidRDefault="00CF6E6C" w:rsidP="0014212E">
      <w:pPr>
        <w:spacing w:after="0"/>
        <w:jc w:val="center"/>
        <w:rPr>
          <w:rFonts w:ascii="Cambria" w:hAnsi="Cambria" w:cs="Times New Roman"/>
          <w:b/>
          <w:sz w:val="28"/>
          <w:szCs w:val="28"/>
        </w:rPr>
      </w:pPr>
    </w:p>
    <w:p w:rsidR="0014212E" w:rsidRPr="007E42E3" w:rsidRDefault="0014212E" w:rsidP="0014212E">
      <w:pPr>
        <w:spacing w:after="0"/>
        <w:jc w:val="center"/>
        <w:rPr>
          <w:rFonts w:ascii="Times New Roman" w:hAnsi="Times New Roman" w:cs="Times New Roman"/>
          <w:b/>
          <w:sz w:val="24"/>
          <w:szCs w:val="24"/>
        </w:rPr>
      </w:pPr>
    </w:p>
    <w:p w:rsidR="0014212E" w:rsidRPr="007E42E3" w:rsidRDefault="0014212E" w:rsidP="0014212E">
      <w:pPr>
        <w:spacing w:after="0"/>
        <w:jc w:val="center"/>
        <w:rPr>
          <w:rFonts w:ascii="Times New Roman" w:hAnsi="Times New Roman" w:cs="Times New Roman"/>
          <w:b/>
          <w:sz w:val="24"/>
          <w:szCs w:val="24"/>
        </w:rPr>
      </w:pPr>
    </w:p>
    <w:p w:rsidR="001F03D0" w:rsidRPr="007E42E3" w:rsidRDefault="001F03D0" w:rsidP="00EB748B">
      <w:pPr>
        <w:spacing w:after="0"/>
        <w:rPr>
          <w:rFonts w:ascii="Times New Roman" w:hAnsi="Times New Roman" w:cs="Times New Roman"/>
          <w:b/>
          <w:sz w:val="24"/>
          <w:szCs w:val="24"/>
        </w:rPr>
      </w:pPr>
    </w:p>
    <w:p w:rsidR="001F03D0" w:rsidRPr="007E42E3" w:rsidRDefault="001F03D0" w:rsidP="0014212E">
      <w:pPr>
        <w:spacing w:after="0"/>
        <w:jc w:val="center"/>
        <w:rPr>
          <w:rFonts w:ascii="Times New Roman" w:hAnsi="Times New Roman" w:cs="Times New Roman"/>
          <w:b/>
          <w:sz w:val="24"/>
          <w:szCs w:val="24"/>
        </w:rPr>
      </w:pPr>
    </w:p>
    <w:p w:rsidR="001F03D0" w:rsidRPr="007E42E3" w:rsidRDefault="001F03D0" w:rsidP="0014212E">
      <w:pPr>
        <w:spacing w:after="0"/>
        <w:jc w:val="center"/>
        <w:rPr>
          <w:rFonts w:ascii="Times New Roman" w:hAnsi="Times New Roman" w:cs="Times New Roman"/>
          <w:b/>
          <w:sz w:val="24"/>
          <w:szCs w:val="24"/>
        </w:rPr>
      </w:pPr>
    </w:p>
    <w:p w:rsidR="0003011E" w:rsidRDefault="0003011E" w:rsidP="0014212E">
      <w:pPr>
        <w:spacing w:after="0"/>
        <w:jc w:val="center"/>
        <w:rPr>
          <w:rFonts w:ascii="Times New Roman" w:hAnsi="Times New Roman" w:cs="Times New Roman"/>
          <w:b/>
          <w:sz w:val="56"/>
          <w:szCs w:val="24"/>
        </w:rPr>
      </w:pPr>
    </w:p>
    <w:p w:rsidR="0003011E" w:rsidRDefault="0003011E" w:rsidP="0014212E">
      <w:pPr>
        <w:spacing w:after="0"/>
        <w:jc w:val="center"/>
        <w:rPr>
          <w:rFonts w:ascii="Times New Roman" w:hAnsi="Times New Roman" w:cs="Times New Roman"/>
          <w:b/>
          <w:sz w:val="56"/>
          <w:szCs w:val="24"/>
        </w:rPr>
      </w:pPr>
    </w:p>
    <w:p w:rsidR="006B6EA6" w:rsidRDefault="006B6EA6" w:rsidP="0014212E">
      <w:pPr>
        <w:spacing w:after="0"/>
        <w:jc w:val="center"/>
        <w:rPr>
          <w:rFonts w:ascii="Times New Roman" w:hAnsi="Times New Roman" w:cs="Times New Roman"/>
          <w:b/>
          <w:sz w:val="56"/>
          <w:szCs w:val="24"/>
        </w:rPr>
      </w:pPr>
    </w:p>
    <w:p w:rsidR="006B6EA6" w:rsidRDefault="006B6EA6" w:rsidP="0014212E">
      <w:pPr>
        <w:spacing w:after="0"/>
        <w:jc w:val="center"/>
        <w:rPr>
          <w:rFonts w:ascii="Times New Roman" w:hAnsi="Times New Roman" w:cs="Times New Roman"/>
          <w:b/>
          <w:sz w:val="56"/>
          <w:szCs w:val="24"/>
        </w:rPr>
      </w:pPr>
    </w:p>
    <w:p w:rsidR="006B6EA6" w:rsidRDefault="006B6EA6" w:rsidP="0014212E">
      <w:pPr>
        <w:spacing w:after="0"/>
        <w:jc w:val="center"/>
        <w:rPr>
          <w:rFonts w:ascii="Times New Roman" w:hAnsi="Times New Roman" w:cs="Times New Roman"/>
          <w:b/>
          <w:sz w:val="56"/>
          <w:szCs w:val="24"/>
        </w:rPr>
      </w:pPr>
    </w:p>
    <w:p w:rsidR="006B6EA6" w:rsidRDefault="006B6EA6" w:rsidP="0014212E">
      <w:pPr>
        <w:spacing w:after="0"/>
        <w:jc w:val="center"/>
        <w:rPr>
          <w:rFonts w:ascii="Times New Roman" w:hAnsi="Times New Roman" w:cs="Times New Roman"/>
          <w:b/>
          <w:sz w:val="56"/>
          <w:szCs w:val="24"/>
        </w:rPr>
      </w:pPr>
    </w:p>
    <w:p w:rsidR="0014212E" w:rsidRPr="007E42E3" w:rsidRDefault="0014212E" w:rsidP="0014212E">
      <w:pPr>
        <w:spacing w:after="0"/>
        <w:jc w:val="center"/>
        <w:rPr>
          <w:rFonts w:ascii="Times New Roman" w:hAnsi="Times New Roman" w:cs="Times New Roman"/>
          <w:b/>
          <w:sz w:val="56"/>
          <w:szCs w:val="24"/>
        </w:rPr>
      </w:pPr>
      <w:r w:rsidRPr="007E42E3">
        <w:rPr>
          <w:rFonts w:ascii="Times New Roman" w:hAnsi="Times New Roman" w:cs="Times New Roman"/>
          <w:b/>
          <w:sz w:val="56"/>
          <w:szCs w:val="24"/>
        </w:rPr>
        <w:t>EVENTS</w:t>
      </w:r>
    </w:p>
    <w:p w:rsidR="0014212E" w:rsidRPr="007E42E3" w:rsidRDefault="0014212E" w:rsidP="0014212E">
      <w:pPr>
        <w:spacing w:after="0"/>
        <w:jc w:val="center"/>
        <w:rPr>
          <w:rFonts w:ascii="Times New Roman" w:hAnsi="Times New Roman" w:cs="Times New Roman"/>
          <w:b/>
          <w:sz w:val="24"/>
          <w:szCs w:val="24"/>
        </w:rPr>
      </w:pPr>
    </w:p>
    <w:p w:rsidR="0014212E" w:rsidRPr="007E42E3" w:rsidRDefault="0014212E" w:rsidP="0014212E">
      <w:pPr>
        <w:spacing w:after="0"/>
        <w:jc w:val="center"/>
        <w:rPr>
          <w:rFonts w:ascii="Times New Roman" w:hAnsi="Times New Roman" w:cs="Times New Roman"/>
          <w:b/>
          <w:sz w:val="24"/>
          <w:szCs w:val="24"/>
        </w:rPr>
      </w:pPr>
    </w:p>
    <w:p w:rsidR="0014212E" w:rsidRPr="007E42E3" w:rsidRDefault="0014212E" w:rsidP="0014212E">
      <w:pPr>
        <w:spacing w:after="0"/>
        <w:jc w:val="center"/>
        <w:rPr>
          <w:rFonts w:ascii="Times New Roman" w:hAnsi="Times New Roman" w:cs="Times New Roman"/>
          <w:b/>
          <w:sz w:val="24"/>
          <w:szCs w:val="24"/>
        </w:rPr>
      </w:pPr>
    </w:p>
    <w:p w:rsidR="0014212E" w:rsidRPr="007E42E3" w:rsidRDefault="0014212E" w:rsidP="0014212E">
      <w:pPr>
        <w:spacing w:after="0"/>
        <w:jc w:val="center"/>
        <w:rPr>
          <w:rFonts w:ascii="Times New Roman" w:hAnsi="Times New Roman" w:cs="Times New Roman"/>
          <w:b/>
          <w:sz w:val="24"/>
          <w:szCs w:val="24"/>
        </w:rPr>
      </w:pPr>
    </w:p>
    <w:p w:rsidR="0014212E" w:rsidRDefault="0014212E"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0E0C4E" w:rsidRDefault="000E0C4E" w:rsidP="008A3676">
      <w:pPr>
        <w:spacing w:after="0"/>
        <w:rPr>
          <w:rFonts w:ascii="Times New Roman" w:hAnsi="Times New Roman" w:cs="Times New Roman"/>
          <w:b/>
          <w:sz w:val="24"/>
          <w:szCs w:val="24"/>
        </w:rPr>
      </w:pPr>
    </w:p>
    <w:p w:rsidR="000E0C4E" w:rsidRDefault="000E0C4E" w:rsidP="008A3676">
      <w:pPr>
        <w:spacing w:after="0"/>
        <w:rPr>
          <w:rFonts w:ascii="Times New Roman" w:hAnsi="Times New Roman" w:cs="Times New Roman"/>
          <w:b/>
          <w:sz w:val="24"/>
          <w:szCs w:val="24"/>
        </w:rPr>
      </w:pPr>
    </w:p>
    <w:p w:rsidR="000E0C4E" w:rsidRDefault="000E0C4E" w:rsidP="008A3676">
      <w:pPr>
        <w:spacing w:after="0"/>
        <w:rPr>
          <w:rFonts w:ascii="Times New Roman" w:hAnsi="Times New Roman" w:cs="Times New Roman"/>
          <w:b/>
          <w:sz w:val="24"/>
          <w:szCs w:val="24"/>
        </w:rPr>
      </w:pPr>
    </w:p>
    <w:p w:rsidR="000E0C4E" w:rsidRDefault="000E0C4E" w:rsidP="008A3676">
      <w:pPr>
        <w:spacing w:after="0"/>
        <w:rPr>
          <w:rFonts w:ascii="Times New Roman" w:hAnsi="Times New Roman" w:cs="Times New Roman"/>
          <w:b/>
          <w:sz w:val="24"/>
          <w:szCs w:val="24"/>
        </w:rPr>
      </w:pPr>
    </w:p>
    <w:p w:rsidR="000E0C4E" w:rsidRDefault="000E0C4E" w:rsidP="008A3676">
      <w:pPr>
        <w:spacing w:after="0"/>
        <w:rPr>
          <w:rFonts w:ascii="Times New Roman" w:hAnsi="Times New Roman" w:cs="Times New Roman"/>
          <w:b/>
          <w:sz w:val="24"/>
          <w:szCs w:val="24"/>
        </w:rPr>
      </w:pPr>
    </w:p>
    <w:p w:rsidR="000E0C4E" w:rsidRDefault="000E0C4E"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6B6EA6" w:rsidRDefault="006B6EA6" w:rsidP="008A3676">
      <w:pPr>
        <w:spacing w:after="0"/>
        <w:rPr>
          <w:rFonts w:ascii="Times New Roman" w:hAnsi="Times New Roman" w:cs="Times New Roman"/>
          <w:b/>
          <w:sz w:val="24"/>
          <w:szCs w:val="24"/>
        </w:rPr>
      </w:pPr>
    </w:p>
    <w:p w:rsidR="006B6EA6" w:rsidRDefault="006B6EA6" w:rsidP="008A3676">
      <w:pPr>
        <w:spacing w:after="0"/>
        <w:rPr>
          <w:rFonts w:ascii="Times New Roman" w:hAnsi="Times New Roman" w:cs="Times New Roman"/>
          <w:b/>
          <w:sz w:val="24"/>
          <w:szCs w:val="24"/>
        </w:rPr>
      </w:pPr>
    </w:p>
    <w:p w:rsidR="006B6EA6" w:rsidRDefault="006B6EA6" w:rsidP="008A3676">
      <w:pPr>
        <w:spacing w:after="0"/>
        <w:rPr>
          <w:rFonts w:ascii="Times New Roman" w:hAnsi="Times New Roman" w:cs="Times New Roman"/>
          <w:b/>
          <w:sz w:val="24"/>
          <w:szCs w:val="24"/>
        </w:rPr>
      </w:pPr>
    </w:p>
    <w:p w:rsidR="006B6EA6" w:rsidRDefault="006B6EA6" w:rsidP="008A3676">
      <w:pPr>
        <w:spacing w:after="0"/>
        <w:rPr>
          <w:rFonts w:ascii="Times New Roman" w:hAnsi="Times New Roman" w:cs="Times New Roman"/>
          <w:b/>
          <w:sz w:val="24"/>
          <w:szCs w:val="24"/>
        </w:rPr>
      </w:pPr>
    </w:p>
    <w:p w:rsidR="006B6EA6" w:rsidRDefault="006B6EA6" w:rsidP="008A3676">
      <w:pPr>
        <w:spacing w:after="0"/>
        <w:rPr>
          <w:rFonts w:ascii="Times New Roman" w:hAnsi="Times New Roman" w:cs="Times New Roman"/>
          <w:b/>
          <w:sz w:val="24"/>
          <w:szCs w:val="24"/>
        </w:rPr>
      </w:pPr>
    </w:p>
    <w:p w:rsidR="00D93957" w:rsidRDefault="00D93957" w:rsidP="008A3676">
      <w:pPr>
        <w:spacing w:after="0"/>
        <w:rPr>
          <w:rFonts w:ascii="Times New Roman" w:hAnsi="Times New Roman" w:cs="Times New Roman"/>
          <w:b/>
          <w:sz w:val="24"/>
          <w:szCs w:val="24"/>
        </w:rPr>
      </w:pPr>
    </w:p>
    <w:p w:rsidR="00862729" w:rsidRDefault="00862729" w:rsidP="0070193F">
      <w:pPr>
        <w:pBdr>
          <w:top w:val="single" w:sz="6" w:space="1" w:color="auto"/>
          <w:bottom w:val="single" w:sz="6" w:space="1" w:color="auto"/>
        </w:pBdr>
        <w:spacing w:after="0"/>
        <w:rPr>
          <w:rFonts w:ascii="Times New Roman" w:hAnsi="Times New Roman" w:cs="Times New Roman"/>
          <w:b/>
          <w:sz w:val="28"/>
          <w:szCs w:val="24"/>
        </w:rPr>
      </w:pPr>
    </w:p>
    <w:p w:rsidR="00476EE2" w:rsidRDefault="0020020E" w:rsidP="00D21CD6">
      <w:pPr>
        <w:pBdr>
          <w:top w:val="single" w:sz="6" w:space="1" w:color="auto"/>
          <w:bottom w:val="single" w:sz="6" w:space="0" w:color="auto"/>
        </w:pBdr>
        <w:spacing w:after="0"/>
        <w:rPr>
          <w:rFonts w:ascii="Times New Roman" w:hAnsi="Times New Roman" w:cs="Times New Roman"/>
          <w:b/>
          <w:sz w:val="28"/>
          <w:szCs w:val="24"/>
        </w:rPr>
      </w:pPr>
      <w:r>
        <w:rPr>
          <w:rFonts w:ascii="Times New Roman" w:hAnsi="Times New Roman" w:cs="Times New Roman"/>
          <w:b/>
          <w:sz w:val="28"/>
          <w:szCs w:val="24"/>
        </w:rPr>
        <w:t>PRIDE Quesnel and Prince George</w:t>
      </w:r>
    </w:p>
    <w:p w:rsidR="0020020E" w:rsidRPr="00025C3C" w:rsidRDefault="0020020E" w:rsidP="00D21CD6">
      <w:pPr>
        <w:pBdr>
          <w:top w:val="single" w:sz="6" w:space="1" w:color="auto"/>
          <w:bottom w:val="single" w:sz="6" w:space="0" w:color="auto"/>
        </w:pBdr>
        <w:spacing w:after="0"/>
        <w:rPr>
          <w:rFonts w:ascii="Cambria" w:hAnsi="Cambria" w:cs="Times New Roman"/>
          <w:sz w:val="24"/>
          <w:szCs w:val="24"/>
        </w:rPr>
      </w:pPr>
      <w:r w:rsidRPr="00025C3C">
        <w:rPr>
          <w:rFonts w:ascii="Cambria" w:hAnsi="Cambria" w:cs="Times New Roman"/>
          <w:sz w:val="24"/>
          <w:szCs w:val="24"/>
        </w:rPr>
        <w:t>This was our first year of really being involved with PRIDE and developing a special banner and having a lot of fun supporting a very important event!</w:t>
      </w:r>
      <w:r w:rsidR="00D21CD6" w:rsidRPr="00025C3C">
        <w:rPr>
          <w:rFonts w:ascii="Cambria" w:hAnsi="Cambria" w:cs="Times New Roman"/>
          <w:sz w:val="24"/>
          <w:szCs w:val="24"/>
        </w:rPr>
        <w:t xml:space="preserve">  It was striking the number of individuals seeking the mom and grandma hugs who shared their stories of rejection.</w:t>
      </w:r>
    </w:p>
    <w:p w:rsidR="00D21CD6" w:rsidRPr="00025C3C" w:rsidRDefault="00D21CD6" w:rsidP="00D21CD6">
      <w:pPr>
        <w:pBdr>
          <w:top w:val="single" w:sz="6" w:space="1" w:color="auto"/>
          <w:bottom w:val="single" w:sz="6" w:space="0" w:color="auto"/>
        </w:pBdr>
        <w:spacing w:after="0"/>
        <w:rPr>
          <w:rFonts w:ascii="Cambria" w:hAnsi="Cambria" w:cs="Times New Roman"/>
          <w:sz w:val="24"/>
          <w:szCs w:val="24"/>
        </w:rPr>
      </w:pPr>
      <w:r w:rsidRPr="00025C3C">
        <w:rPr>
          <w:rFonts w:ascii="Cambria" w:hAnsi="Cambria" w:cs="Times New Roman"/>
          <w:sz w:val="24"/>
          <w:szCs w:val="24"/>
        </w:rPr>
        <w:t>Quesnel</w:t>
      </w:r>
    </w:p>
    <w:p w:rsidR="00476EE2" w:rsidRDefault="00D03AB4" w:rsidP="00D21CD6">
      <w:pPr>
        <w:pBdr>
          <w:top w:val="single" w:sz="6" w:space="1" w:color="auto"/>
          <w:bottom w:val="single" w:sz="6" w:space="0" w:color="auto"/>
        </w:pBdr>
        <w:spacing w:after="0"/>
        <w:rPr>
          <w:rFonts w:ascii="Times New Roman" w:hAnsi="Times New Roman" w:cs="Times New Roman"/>
          <w:b/>
          <w:sz w:val="28"/>
          <w:szCs w:val="24"/>
        </w:rPr>
      </w:pPr>
      <w:r w:rsidRPr="00D03AB4">
        <w:rPr>
          <w:rFonts w:ascii="Times New Roman" w:hAnsi="Times New Roman" w:cs="Times New Roman"/>
          <w:b/>
          <w:noProof/>
          <w:sz w:val="28"/>
          <w:szCs w:val="24"/>
          <w:lang w:val="en-CA" w:eastAsia="en-CA"/>
        </w:rPr>
        <w:drawing>
          <wp:inline distT="0" distB="0" distL="0" distR="0" wp14:anchorId="49F1DFB9" wp14:editId="2CBF494F">
            <wp:extent cx="5857386" cy="2533650"/>
            <wp:effectExtent l="0" t="0" r="0" b="0"/>
            <wp:docPr id="7" name="Picture 7" descr="C:\Users\maureend\Pictures\pride 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ureend\Pictures\pride parad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5649" cy="2537224"/>
                    </a:xfrm>
                    <a:prstGeom prst="rect">
                      <a:avLst/>
                    </a:prstGeom>
                    <a:noFill/>
                    <a:ln>
                      <a:noFill/>
                    </a:ln>
                  </pic:spPr>
                </pic:pic>
              </a:graphicData>
            </a:graphic>
          </wp:inline>
        </w:drawing>
      </w:r>
    </w:p>
    <w:p w:rsidR="00476EE2" w:rsidRDefault="00476EE2" w:rsidP="00D21CD6">
      <w:pPr>
        <w:pBdr>
          <w:top w:val="single" w:sz="6" w:space="1" w:color="auto"/>
          <w:bottom w:val="single" w:sz="6" w:space="0" w:color="auto"/>
        </w:pBdr>
        <w:spacing w:after="0"/>
        <w:rPr>
          <w:rFonts w:ascii="Times New Roman" w:hAnsi="Times New Roman" w:cs="Times New Roman"/>
          <w:b/>
          <w:sz w:val="28"/>
          <w:szCs w:val="24"/>
        </w:rPr>
      </w:pPr>
    </w:p>
    <w:p w:rsidR="00476EE2" w:rsidRDefault="00D03AB4" w:rsidP="00D21CD6">
      <w:pPr>
        <w:pBdr>
          <w:top w:val="single" w:sz="6" w:space="1" w:color="auto"/>
          <w:bottom w:val="single" w:sz="6" w:space="0" w:color="auto"/>
        </w:pBdr>
        <w:spacing w:after="0"/>
        <w:rPr>
          <w:rFonts w:ascii="Times New Roman" w:hAnsi="Times New Roman" w:cs="Times New Roman"/>
          <w:b/>
          <w:sz w:val="28"/>
          <w:szCs w:val="24"/>
        </w:rPr>
      </w:pPr>
      <w:r w:rsidRPr="00D03AB4">
        <w:rPr>
          <w:rFonts w:ascii="Times New Roman" w:hAnsi="Times New Roman" w:cs="Times New Roman"/>
          <w:b/>
          <w:noProof/>
          <w:sz w:val="28"/>
          <w:szCs w:val="24"/>
          <w:lang w:val="en-CA" w:eastAsia="en-CA"/>
        </w:rPr>
        <w:drawing>
          <wp:inline distT="0" distB="0" distL="0" distR="0" wp14:anchorId="4EDB3E1E" wp14:editId="5B316BB1">
            <wp:extent cx="5715000" cy="3981450"/>
            <wp:effectExtent l="0" t="0" r="0" b="0"/>
            <wp:docPr id="11" name="Picture 11" descr="C:\Users\maureend\Pictures\pride parade 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ureend\Pictures\pride parade P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7152" cy="3982949"/>
                    </a:xfrm>
                    <a:prstGeom prst="rect">
                      <a:avLst/>
                    </a:prstGeom>
                    <a:noFill/>
                    <a:ln>
                      <a:noFill/>
                    </a:ln>
                  </pic:spPr>
                </pic:pic>
              </a:graphicData>
            </a:graphic>
          </wp:inline>
        </w:drawing>
      </w:r>
    </w:p>
    <w:p w:rsidR="00476EE2" w:rsidRDefault="00025C3C" w:rsidP="00025C3C">
      <w:pPr>
        <w:pBdr>
          <w:top w:val="single" w:sz="6" w:space="1" w:color="auto"/>
          <w:bottom w:val="single" w:sz="6" w:space="0" w:color="auto"/>
        </w:pBdr>
        <w:spacing w:after="0"/>
        <w:rPr>
          <w:rFonts w:ascii="Cambria" w:hAnsi="Cambria" w:cs="Times New Roman"/>
          <w:sz w:val="24"/>
          <w:szCs w:val="24"/>
        </w:rPr>
      </w:pPr>
      <w:r>
        <w:rPr>
          <w:rFonts w:ascii="Cambria" w:hAnsi="Cambria" w:cs="Times New Roman"/>
          <w:sz w:val="24"/>
          <w:szCs w:val="24"/>
        </w:rPr>
        <w:t>Prince George</w:t>
      </w:r>
    </w:p>
    <w:p w:rsidR="00025C3C" w:rsidRPr="00025C3C" w:rsidRDefault="00025C3C" w:rsidP="00025C3C">
      <w:pPr>
        <w:pBdr>
          <w:top w:val="single" w:sz="6" w:space="1" w:color="auto"/>
          <w:bottom w:val="single" w:sz="6" w:space="0" w:color="auto"/>
        </w:pBdr>
        <w:spacing w:after="0"/>
        <w:rPr>
          <w:rFonts w:ascii="Cambria" w:hAnsi="Cambria" w:cs="Times New Roman"/>
          <w:sz w:val="24"/>
          <w:szCs w:val="24"/>
        </w:rPr>
      </w:pPr>
    </w:p>
    <w:p w:rsidR="0070193F" w:rsidRPr="00D979E1" w:rsidRDefault="0070193F" w:rsidP="0070193F">
      <w:pPr>
        <w:pBdr>
          <w:top w:val="single" w:sz="6" w:space="1" w:color="auto"/>
          <w:bottom w:val="single" w:sz="6" w:space="1" w:color="auto"/>
        </w:pBdr>
        <w:spacing w:after="0"/>
        <w:jc w:val="center"/>
        <w:rPr>
          <w:rFonts w:ascii="Cambria" w:hAnsi="Cambria" w:cs="Times New Roman"/>
          <w:b/>
          <w:sz w:val="28"/>
          <w:szCs w:val="24"/>
        </w:rPr>
      </w:pPr>
      <w:r w:rsidRPr="00D979E1">
        <w:rPr>
          <w:rFonts w:ascii="Cambria" w:hAnsi="Cambria" w:cs="Times New Roman"/>
          <w:b/>
          <w:sz w:val="28"/>
          <w:szCs w:val="24"/>
        </w:rPr>
        <w:t>Mental Health Week</w:t>
      </w:r>
    </w:p>
    <w:p w:rsidR="00D93957" w:rsidRPr="00D979E1" w:rsidRDefault="006F0E68" w:rsidP="0070193F">
      <w:pPr>
        <w:pBdr>
          <w:top w:val="single" w:sz="6" w:space="1" w:color="auto"/>
          <w:bottom w:val="single" w:sz="6" w:space="1" w:color="auto"/>
        </w:pBdr>
        <w:spacing w:after="0"/>
        <w:jc w:val="center"/>
        <w:rPr>
          <w:rFonts w:ascii="Cambria" w:hAnsi="Cambria" w:cs="Times New Roman"/>
          <w:b/>
        </w:rPr>
      </w:pPr>
      <w:r>
        <w:rPr>
          <w:rFonts w:ascii="Cambria" w:hAnsi="Cambria" w:cs="Times New Roman"/>
          <w:b/>
        </w:rPr>
        <w:t>May 6-12, 2019</w:t>
      </w:r>
    </w:p>
    <w:p w:rsidR="00944E7B" w:rsidRPr="00025C3C" w:rsidRDefault="006F0E68" w:rsidP="006F0E68">
      <w:pPr>
        <w:pBdr>
          <w:top w:val="single" w:sz="6" w:space="1" w:color="auto"/>
          <w:bottom w:val="single" w:sz="6" w:space="1" w:color="auto"/>
        </w:pBdr>
        <w:spacing w:after="0"/>
        <w:jc w:val="both"/>
        <w:rPr>
          <w:rFonts w:ascii="Cambria" w:hAnsi="Cambria" w:cs="Times New Roman"/>
          <w:sz w:val="24"/>
          <w:szCs w:val="24"/>
        </w:rPr>
      </w:pPr>
      <w:r w:rsidRPr="00025C3C">
        <w:rPr>
          <w:rFonts w:ascii="Cambria" w:hAnsi="Cambria" w:cs="Times New Roman"/>
          <w:sz w:val="24"/>
          <w:szCs w:val="24"/>
        </w:rPr>
        <w:t xml:space="preserve">Our themes this year focused on promoting the "Get Loud" Campaign as well as a focus on resiliency </w:t>
      </w:r>
      <w:r w:rsidR="00551115">
        <w:rPr>
          <w:rFonts w:ascii="Cambria" w:hAnsi="Cambria" w:cs="Times New Roman"/>
          <w:sz w:val="24"/>
          <w:szCs w:val="24"/>
        </w:rPr>
        <w:t>- we did several media events with radio and TV as well as our Bike to Work week attendance - this is very popular as we are one of the few that provides a hot breakfast - Thanks Two Rivers!  Public Education also did 2 days' worth of resilience talks at high schools in Mc Bride and Valemount.</w:t>
      </w:r>
    </w:p>
    <w:p w:rsidR="00A401EB" w:rsidRPr="00551115" w:rsidRDefault="00ED0764" w:rsidP="00551115">
      <w:pPr>
        <w:pBdr>
          <w:top w:val="single" w:sz="6" w:space="1" w:color="auto"/>
          <w:bottom w:val="single" w:sz="6" w:space="1" w:color="auto"/>
        </w:pBdr>
        <w:spacing w:after="0"/>
        <w:jc w:val="center"/>
        <w:rPr>
          <w:rFonts w:ascii="Times New Roman" w:hAnsi="Times New Roman" w:cs="Times New Roman"/>
          <w:b/>
          <w:sz w:val="28"/>
          <w:szCs w:val="24"/>
        </w:rPr>
      </w:pPr>
      <w:r>
        <w:rPr>
          <w:rFonts w:ascii="Cambria" w:hAnsi="Cambria" w:cs="Times New Roman"/>
          <w:noProof/>
          <w:sz w:val="24"/>
          <w:szCs w:val="24"/>
        </w:rPr>
        <w:t xml:space="preserve"> </w:t>
      </w:r>
    </w:p>
    <w:p w:rsidR="0070193F" w:rsidRPr="007E42E3" w:rsidRDefault="0070193F" w:rsidP="0070193F">
      <w:pPr>
        <w:spacing w:after="0"/>
        <w:rPr>
          <w:rFonts w:ascii="Times New Roman" w:hAnsi="Times New Roman" w:cs="Times New Roman"/>
          <w:b/>
          <w:sz w:val="24"/>
          <w:szCs w:val="24"/>
        </w:rPr>
      </w:pPr>
    </w:p>
    <w:p w:rsidR="00944E7B" w:rsidRPr="00D979E1" w:rsidRDefault="00944E7B" w:rsidP="00944E7B">
      <w:pPr>
        <w:spacing w:after="0"/>
        <w:jc w:val="center"/>
        <w:rPr>
          <w:rFonts w:ascii="Cambria" w:hAnsi="Cambria" w:cs="Times New Roman"/>
          <w:b/>
          <w:sz w:val="28"/>
          <w:szCs w:val="24"/>
        </w:rPr>
      </w:pPr>
      <w:r w:rsidRPr="00D979E1">
        <w:rPr>
          <w:rFonts w:ascii="Cambria" w:hAnsi="Cambria" w:cs="Times New Roman"/>
          <w:b/>
          <w:sz w:val="28"/>
          <w:szCs w:val="24"/>
        </w:rPr>
        <w:t>Depression Screening/ Beyond the Blues</w:t>
      </w:r>
    </w:p>
    <w:p w:rsidR="000D0AB5" w:rsidRPr="00D979E1" w:rsidRDefault="00C459E0" w:rsidP="00944E7B">
      <w:pPr>
        <w:spacing w:after="0"/>
        <w:jc w:val="center"/>
        <w:rPr>
          <w:rFonts w:ascii="Cambria" w:hAnsi="Cambria" w:cs="Times New Roman"/>
          <w:b/>
        </w:rPr>
      </w:pPr>
      <w:r>
        <w:rPr>
          <w:rFonts w:ascii="Cambria" w:hAnsi="Cambria" w:cs="Times New Roman"/>
          <w:b/>
        </w:rPr>
        <w:t>October 16, 2019</w:t>
      </w:r>
    </w:p>
    <w:p w:rsidR="00D93957" w:rsidRDefault="00D93957" w:rsidP="00FB70F2">
      <w:pPr>
        <w:spacing w:after="0"/>
        <w:jc w:val="both"/>
        <w:rPr>
          <w:rFonts w:ascii="Cambria" w:hAnsi="Cambria" w:cs="Times New Roman"/>
          <w:sz w:val="24"/>
          <w:szCs w:val="24"/>
        </w:rPr>
      </w:pPr>
      <w:r w:rsidRPr="00FB70F2">
        <w:rPr>
          <w:rFonts w:ascii="Cambria" w:hAnsi="Cambria" w:cs="Times New Roman"/>
          <w:sz w:val="24"/>
          <w:szCs w:val="24"/>
        </w:rPr>
        <w:t xml:space="preserve">This was another exciting and fulfilling day with our partnership with University of Northern British Columbia </w:t>
      </w:r>
      <w:r w:rsidR="00CA1E49" w:rsidRPr="00FB70F2">
        <w:rPr>
          <w:rFonts w:ascii="Cambria" w:hAnsi="Cambria" w:cs="Times New Roman"/>
          <w:sz w:val="24"/>
          <w:szCs w:val="24"/>
        </w:rPr>
        <w:t>– Margaret Fuller with the First Nations Centre and the School of Social Work.  We provided</w:t>
      </w:r>
      <w:r w:rsidR="00C459E0">
        <w:rPr>
          <w:rFonts w:ascii="Cambria" w:hAnsi="Cambria" w:cs="Times New Roman"/>
          <w:sz w:val="24"/>
          <w:szCs w:val="24"/>
        </w:rPr>
        <w:t xml:space="preserve"> wellness screenings for over 40</w:t>
      </w:r>
      <w:r w:rsidR="00CA1E49" w:rsidRPr="00FB70F2">
        <w:rPr>
          <w:rFonts w:ascii="Cambria" w:hAnsi="Cambria" w:cs="Times New Roman"/>
          <w:sz w:val="24"/>
          <w:szCs w:val="24"/>
        </w:rPr>
        <w:t xml:space="preserve"> participants as well as informatio</w:t>
      </w:r>
      <w:r w:rsidR="0016180B">
        <w:rPr>
          <w:rFonts w:ascii="Cambria" w:hAnsi="Cambria" w:cs="Times New Roman"/>
          <w:sz w:val="24"/>
          <w:szCs w:val="24"/>
        </w:rPr>
        <w:t>n and services for well over 120</w:t>
      </w:r>
      <w:r w:rsidR="00CA1E49" w:rsidRPr="00FB70F2">
        <w:rPr>
          <w:rFonts w:ascii="Cambria" w:hAnsi="Cambria" w:cs="Times New Roman"/>
          <w:sz w:val="24"/>
          <w:szCs w:val="24"/>
        </w:rPr>
        <w:t xml:space="preserve"> people who just dropped by!  We had a table of information and services related to CMHA – First Nations and University </w:t>
      </w:r>
      <w:r w:rsidR="000B2F8E">
        <w:rPr>
          <w:rFonts w:ascii="Cambria" w:hAnsi="Cambria" w:cs="Times New Roman"/>
          <w:sz w:val="24"/>
          <w:szCs w:val="24"/>
        </w:rPr>
        <w:t>and information from Foundry and Intersect</w:t>
      </w:r>
      <w:r w:rsidR="00CA1E49" w:rsidRPr="00FB70F2">
        <w:rPr>
          <w:rFonts w:ascii="Cambria" w:hAnsi="Cambria" w:cs="Times New Roman"/>
          <w:sz w:val="24"/>
          <w:szCs w:val="24"/>
        </w:rPr>
        <w:t xml:space="preserve">.  We had activities such as Mental Health Jeopardy – build your own stress ball – mental health </w:t>
      </w:r>
      <w:r w:rsidR="00FE690D" w:rsidRPr="00FB70F2">
        <w:rPr>
          <w:rFonts w:ascii="Cambria" w:hAnsi="Cambria" w:cs="Times New Roman"/>
          <w:sz w:val="24"/>
          <w:szCs w:val="24"/>
        </w:rPr>
        <w:t>coloring</w:t>
      </w:r>
      <w:r w:rsidR="00CA1E49" w:rsidRPr="00FB70F2">
        <w:rPr>
          <w:rFonts w:ascii="Cambria" w:hAnsi="Cambria" w:cs="Times New Roman"/>
          <w:sz w:val="24"/>
          <w:szCs w:val="24"/>
        </w:rPr>
        <w:t xml:space="preserve"> – build your own glitter jar etc. </w:t>
      </w:r>
      <w:r w:rsidR="00DB20A7" w:rsidRPr="00FB70F2">
        <w:rPr>
          <w:rFonts w:ascii="Cambria" w:hAnsi="Cambria" w:cs="Times New Roman"/>
          <w:sz w:val="24"/>
          <w:szCs w:val="24"/>
        </w:rPr>
        <w:t xml:space="preserve"> Many thanks to all the volunteers as this is a solidly volunteer based day with representatives from 3</w:t>
      </w:r>
      <w:r w:rsidR="00DB20A7" w:rsidRPr="00FB70F2">
        <w:rPr>
          <w:rFonts w:ascii="Cambria" w:hAnsi="Cambria" w:cs="Times New Roman"/>
          <w:sz w:val="24"/>
          <w:szCs w:val="24"/>
          <w:vertAlign w:val="superscript"/>
        </w:rPr>
        <w:t>rd</w:t>
      </w:r>
      <w:r w:rsidR="00DB20A7" w:rsidRPr="00FB70F2">
        <w:rPr>
          <w:rFonts w:ascii="Cambria" w:hAnsi="Cambria" w:cs="Times New Roman"/>
          <w:sz w:val="24"/>
          <w:szCs w:val="24"/>
        </w:rPr>
        <w:t xml:space="preserve"> year students in social work and counselling who greatly appreciate the experience and support.  CMHA staff also attended and supported this project and were a tremendous asset!  Out of the screens</w:t>
      </w:r>
      <w:r w:rsidR="0016180B">
        <w:rPr>
          <w:rFonts w:ascii="Cambria" w:hAnsi="Cambria" w:cs="Times New Roman"/>
          <w:sz w:val="24"/>
          <w:szCs w:val="24"/>
        </w:rPr>
        <w:t xml:space="preserve"> done we were able to identify</w:t>
      </w:r>
      <w:r w:rsidR="00DB20A7" w:rsidRPr="00FB70F2">
        <w:rPr>
          <w:rFonts w:ascii="Cambria" w:hAnsi="Cambria" w:cs="Times New Roman"/>
          <w:sz w:val="24"/>
          <w:szCs w:val="24"/>
        </w:rPr>
        <w:t xml:space="preserve"> individuals at very high risk and have them connected to supports.</w:t>
      </w:r>
    </w:p>
    <w:p w:rsidR="0016180B" w:rsidRDefault="0016180B" w:rsidP="00FB70F2">
      <w:pPr>
        <w:spacing w:after="0"/>
        <w:jc w:val="both"/>
        <w:rPr>
          <w:rFonts w:ascii="Cambria" w:hAnsi="Cambria" w:cs="Times New Roman"/>
          <w:sz w:val="24"/>
          <w:szCs w:val="24"/>
        </w:rPr>
      </w:pPr>
    </w:p>
    <w:p w:rsidR="0016180B" w:rsidRDefault="0016180B" w:rsidP="00025C3C">
      <w:pPr>
        <w:spacing w:after="0"/>
        <w:rPr>
          <w:rFonts w:ascii="Cambria" w:hAnsi="Cambria" w:cs="Times New Roman"/>
          <w:sz w:val="24"/>
          <w:szCs w:val="24"/>
        </w:rPr>
      </w:pPr>
      <w:r>
        <w:rPr>
          <w:rFonts w:ascii="Cambria" w:hAnsi="Cambria" w:cs="Times New Roman"/>
          <w:sz w:val="24"/>
          <w:szCs w:val="24"/>
        </w:rPr>
        <w:t xml:space="preserve">Curtis </w:t>
      </w:r>
      <w:proofErr w:type="spellStart"/>
      <w:r>
        <w:rPr>
          <w:rFonts w:ascii="Cambria" w:hAnsi="Cambria" w:cs="Times New Roman"/>
          <w:sz w:val="24"/>
          <w:szCs w:val="24"/>
        </w:rPr>
        <w:t>Briel</w:t>
      </w:r>
      <w:proofErr w:type="spellEnd"/>
      <w:r>
        <w:rPr>
          <w:rFonts w:ascii="Cambria" w:hAnsi="Cambria" w:cs="Times New Roman"/>
          <w:sz w:val="24"/>
          <w:szCs w:val="24"/>
        </w:rPr>
        <w:t xml:space="preserve"> </w:t>
      </w:r>
      <w:r w:rsidR="00C459E0">
        <w:rPr>
          <w:rFonts w:ascii="Cambria" w:hAnsi="Cambria" w:cs="Times New Roman"/>
          <w:sz w:val="24"/>
          <w:szCs w:val="24"/>
        </w:rPr>
        <w:t>continued to be a wonderful hit playing and singing the blues throughout the event.   He was later joined by a friend on the violin for some special moments!</w:t>
      </w:r>
      <w:r w:rsidR="006F0E68" w:rsidRPr="006F0E6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F0E68" w:rsidRPr="006F0E68">
        <w:rPr>
          <w:rFonts w:ascii="Cambria" w:hAnsi="Cambria" w:cs="Times New Roman"/>
          <w:noProof/>
          <w:sz w:val="24"/>
          <w:szCs w:val="24"/>
          <w:lang w:val="en-CA" w:eastAsia="en-CA"/>
        </w:rPr>
        <w:drawing>
          <wp:inline distT="0" distB="0" distL="0" distR="0" wp14:anchorId="4D9571BA" wp14:editId="0054EF8D">
            <wp:extent cx="5943600" cy="2647950"/>
            <wp:effectExtent l="0" t="0" r="0" b="0"/>
            <wp:docPr id="18" name="Picture 18" descr="C:\Users\maureend\AppData\Local\Microsoft\Windows\INetCache\Content.Outlook\KIM4N83B\20191016_14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ureend\AppData\Local\Microsoft\Windows\INetCache\Content.Outlook\KIM4N83B\20191016_1432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r w:rsidR="00C459E0">
        <w:rPr>
          <w:rFonts w:ascii="Cambria" w:hAnsi="Cambria" w:cs="Times New Roman"/>
          <w:sz w:val="24"/>
          <w:szCs w:val="24"/>
        </w:rPr>
        <w:t xml:space="preserve"> </w:t>
      </w:r>
      <w:r w:rsidR="002721EF" w:rsidRPr="002721EF">
        <w:rPr>
          <w:noProof/>
        </w:rPr>
        <w:t xml:space="preserve"> </w:t>
      </w:r>
    </w:p>
    <w:p w:rsidR="00053752" w:rsidRDefault="00053752" w:rsidP="00FB70F2">
      <w:pPr>
        <w:spacing w:after="0"/>
        <w:jc w:val="both"/>
        <w:rPr>
          <w:rFonts w:ascii="Cambria" w:hAnsi="Cambria" w:cs="Times New Roman"/>
          <w:sz w:val="24"/>
          <w:szCs w:val="24"/>
        </w:rPr>
      </w:pPr>
    </w:p>
    <w:p w:rsidR="002721EF" w:rsidRPr="00C459E0" w:rsidRDefault="00053752" w:rsidP="00C459E0">
      <w:pPr>
        <w:spacing w:after="0"/>
        <w:jc w:val="both"/>
        <w:rPr>
          <w:rFonts w:ascii="Cambria" w:hAnsi="Cambria" w:cs="Times New Roman"/>
          <w:sz w:val="24"/>
          <w:szCs w:val="24"/>
        </w:rPr>
      </w:pPr>
      <w:r>
        <w:rPr>
          <w:rFonts w:ascii="Cambria" w:hAnsi="Cambria" w:cs="Times New Roman"/>
          <w:sz w:val="24"/>
          <w:szCs w:val="24"/>
        </w:rPr>
        <w:t>We also completed a Wellness Day utilizing Beyond the Blues materials</w:t>
      </w:r>
      <w:r w:rsidR="00C459E0">
        <w:rPr>
          <w:rFonts w:ascii="Cambria" w:hAnsi="Cambria" w:cs="Times New Roman"/>
          <w:sz w:val="24"/>
          <w:szCs w:val="24"/>
        </w:rPr>
        <w:t xml:space="preserve"> and Bounce Back supports and information</w:t>
      </w:r>
      <w:r>
        <w:rPr>
          <w:rFonts w:ascii="Cambria" w:hAnsi="Cambria" w:cs="Times New Roman"/>
          <w:sz w:val="24"/>
          <w:szCs w:val="24"/>
        </w:rPr>
        <w:t xml:space="preserve"> at the Native Friendship Centr</w:t>
      </w:r>
      <w:r w:rsidR="00C459E0">
        <w:rPr>
          <w:rFonts w:ascii="Cambria" w:hAnsi="Cambria" w:cs="Times New Roman"/>
          <w:sz w:val="24"/>
          <w:szCs w:val="24"/>
        </w:rPr>
        <w:t>e Wellness Day</w:t>
      </w:r>
      <w:r w:rsidR="00A24AF3">
        <w:rPr>
          <w:rFonts w:ascii="Cambria" w:hAnsi="Cambria" w:cs="Times New Roman"/>
          <w:sz w:val="24"/>
          <w:szCs w:val="24"/>
        </w:rPr>
        <w:t>.</w:t>
      </w:r>
      <w:r>
        <w:rPr>
          <w:rFonts w:ascii="Cambria" w:hAnsi="Cambria" w:cs="Times New Roman"/>
          <w:sz w:val="24"/>
          <w:szCs w:val="24"/>
        </w:rPr>
        <w:t xml:space="preserve"> </w:t>
      </w:r>
      <w:r w:rsidR="00C459E0">
        <w:rPr>
          <w:rFonts w:ascii="Cambria" w:hAnsi="Cambria" w:cs="Times New Roman"/>
          <w:sz w:val="24"/>
          <w:szCs w:val="24"/>
        </w:rPr>
        <w:t xml:space="preserve"> This is our fourth</w:t>
      </w:r>
      <w:r>
        <w:rPr>
          <w:rFonts w:ascii="Cambria" w:hAnsi="Cambria" w:cs="Times New Roman"/>
          <w:sz w:val="24"/>
          <w:szCs w:val="24"/>
        </w:rPr>
        <w:t xml:space="preserve"> year of involvement a</w:t>
      </w:r>
      <w:r w:rsidR="0065486A">
        <w:rPr>
          <w:rFonts w:ascii="Cambria" w:hAnsi="Cambria" w:cs="Times New Roman"/>
          <w:sz w:val="24"/>
          <w:szCs w:val="24"/>
        </w:rPr>
        <w:t>nd always very well attended and wonderful to engage with the community as well who attend.</w:t>
      </w:r>
      <w:r w:rsidR="00C459E0">
        <w:rPr>
          <w:rFonts w:ascii="Cambria" w:hAnsi="Cambria" w:cs="Times New Roman"/>
          <w:sz w:val="24"/>
          <w:szCs w:val="24"/>
        </w:rPr>
        <w:t xml:space="preserve">  Screens tend to be less during this day as many attendees are nervous about such a screen but participated fully in chocolates and bounce back materials and showing significant interest in following through with Bounce Back coaching.  Seven screens in total were completed with well over 50 people dropping by.</w:t>
      </w:r>
    </w:p>
    <w:p w:rsidR="00944E7B" w:rsidRPr="00D979E1" w:rsidRDefault="00C459E0" w:rsidP="00160162">
      <w:pPr>
        <w:spacing w:after="0"/>
        <w:jc w:val="center"/>
        <w:rPr>
          <w:rFonts w:ascii="Cambria" w:hAnsi="Cambria" w:cs="Times New Roman"/>
          <w:b/>
        </w:rPr>
      </w:pPr>
      <w:r>
        <w:rPr>
          <w:rFonts w:ascii="Cambria" w:hAnsi="Cambria" w:cs="Times New Roman"/>
          <w:b/>
          <w:sz w:val="28"/>
          <w:szCs w:val="28"/>
        </w:rPr>
        <w:t xml:space="preserve"> </w:t>
      </w:r>
    </w:p>
    <w:p w:rsidR="004D24DE" w:rsidRPr="007E42E3" w:rsidRDefault="00C459E0" w:rsidP="00160162">
      <w:pPr>
        <w:spacing w:after="0"/>
        <w:jc w:val="center"/>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_____________________________________________________________________________</w:t>
      </w:r>
    </w:p>
    <w:p w:rsidR="00C459E0" w:rsidRDefault="00C459E0" w:rsidP="00A941EB">
      <w:pPr>
        <w:jc w:val="center"/>
        <w:rPr>
          <w:rFonts w:ascii="Cambria" w:hAnsi="Cambria"/>
          <w:b/>
          <w:sz w:val="28"/>
          <w:szCs w:val="28"/>
        </w:rPr>
      </w:pPr>
    </w:p>
    <w:p w:rsidR="00C459E0" w:rsidRDefault="00A941EB" w:rsidP="00C459E0">
      <w:pPr>
        <w:jc w:val="center"/>
        <w:rPr>
          <w:rFonts w:ascii="Cambria" w:hAnsi="Cambria"/>
          <w:b/>
          <w:sz w:val="28"/>
          <w:szCs w:val="28"/>
        </w:rPr>
      </w:pPr>
      <w:r w:rsidRPr="00805E47">
        <w:rPr>
          <w:rFonts w:ascii="Cambria" w:hAnsi="Cambria"/>
          <w:b/>
          <w:sz w:val="28"/>
          <w:szCs w:val="28"/>
        </w:rPr>
        <w:t xml:space="preserve">Ride Don’t Hide:  Sunday June </w:t>
      </w:r>
      <w:r w:rsidR="00C459E0">
        <w:rPr>
          <w:rFonts w:ascii="Cambria" w:hAnsi="Cambria"/>
          <w:b/>
          <w:sz w:val="28"/>
          <w:szCs w:val="28"/>
        </w:rPr>
        <w:t xml:space="preserve">23, 2019 </w:t>
      </w:r>
    </w:p>
    <w:p w:rsidR="00A941EB" w:rsidRPr="00025C3C" w:rsidRDefault="00A941EB" w:rsidP="00CE2BC6">
      <w:pPr>
        <w:jc w:val="both"/>
        <w:rPr>
          <w:rFonts w:ascii="Cambria" w:hAnsi="Cambria" w:cs="Times New Roman"/>
          <w:b/>
          <w:sz w:val="28"/>
          <w:szCs w:val="28"/>
        </w:rPr>
      </w:pPr>
      <w:r w:rsidRPr="00025C3C">
        <w:rPr>
          <w:rFonts w:ascii="Cambria" w:hAnsi="Cambria" w:cs="Times New Roman"/>
          <w:sz w:val="24"/>
          <w:szCs w:val="24"/>
        </w:rPr>
        <w:t xml:space="preserve">Final rider count was 99 and the amount raised was $10,177 in donations, $4,524 registrations and </w:t>
      </w:r>
      <w:r w:rsidR="00CE2BC6" w:rsidRPr="00025C3C">
        <w:rPr>
          <w:rFonts w:ascii="Cambria" w:hAnsi="Cambria" w:cs="Times New Roman"/>
          <w:sz w:val="24"/>
          <w:szCs w:val="24"/>
        </w:rPr>
        <w:t>$2,500</w:t>
      </w:r>
      <w:r w:rsidRPr="00025C3C">
        <w:rPr>
          <w:rFonts w:ascii="Cambria" w:hAnsi="Cambria" w:cs="Times New Roman"/>
          <w:sz w:val="24"/>
          <w:szCs w:val="24"/>
        </w:rPr>
        <w:t xml:space="preserve"> sponsorship for a total of $</w:t>
      </w:r>
      <w:r w:rsidR="00CE2BC6" w:rsidRPr="00025C3C">
        <w:rPr>
          <w:rFonts w:ascii="Cambria" w:hAnsi="Cambria" w:cs="Times New Roman"/>
          <w:sz w:val="24"/>
          <w:szCs w:val="24"/>
        </w:rPr>
        <w:t>17,201</w:t>
      </w:r>
      <w:r w:rsidRPr="00025C3C">
        <w:rPr>
          <w:rFonts w:ascii="Cambria" w:hAnsi="Cambria" w:cs="Times New Roman"/>
          <w:sz w:val="24"/>
          <w:szCs w:val="24"/>
        </w:rPr>
        <w:t>.</w:t>
      </w:r>
    </w:p>
    <w:p w:rsidR="00A941EB" w:rsidRPr="00025C3C" w:rsidRDefault="00A941EB" w:rsidP="00CE2BC6">
      <w:pPr>
        <w:spacing w:line="276" w:lineRule="auto"/>
        <w:jc w:val="both"/>
        <w:rPr>
          <w:rFonts w:ascii="Cambria" w:hAnsi="Cambria" w:cs="Times New Roman"/>
          <w:sz w:val="24"/>
          <w:szCs w:val="24"/>
        </w:rPr>
      </w:pPr>
      <w:r w:rsidRPr="00025C3C">
        <w:rPr>
          <w:rFonts w:ascii="Cambria" w:hAnsi="Cambria" w:cs="Times New Roman"/>
          <w:sz w:val="24"/>
          <w:szCs w:val="24"/>
        </w:rPr>
        <w:t>We were excited to have Brinks Group of Companies as our title sponsor for this year’s event.  They assisted us with development of local promotion materials and introduced us to a wonderful young lady, Brooklyn Derksen who was our spokesperson for this year.  With their assistance we had a stron</w:t>
      </w:r>
      <w:r w:rsidR="00CE2BC6" w:rsidRPr="00025C3C">
        <w:rPr>
          <w:rFonts w:ascii="Cambria" w:hAnsi="Cambria" w:cs="Times New Roman"/>
          <w:sz w:val="24"/>
          <w:szCs w:val="24"/>
        </w:rPr>
        <w:t>ger social media presence</w:t>
      </w:r>
      <w:r w:rsidRPr="00025C3C">
        <w:rPr>
          <w:rFonts w:ascii="Cambria" w:hAnsi="Cambria" w:cs="Times New Roman"/>
          <w:sz w:val="24"/>
          <w:szCs w:val="24"/>
        </w:rPr>
        <w:t xml:space="preserve"> which we hope to continue </w:t>
      </w:r>
      <w:r w:rsidR="00CE2BC6" w:rsidRPr="00025C3C">
        <w:rPr>
          <w:rFonts w:ascii="Cambria" w:hAnsi="Cambria" w:cs="Times New Roman"/>
          <w:sz w:val="24"/>
          <w:szCs w:val="24"/>
        </w:rPr>
        <w:t>to build upon</w:t>
      </w:r>
      <w:r w:rsidRPr="00025C3C">
        <w:rPr>
          <w:rFonts w:ascii="Cambria" w:hAnsi="Cambria" w:cs="Times New Roman"/>
          <w:sz w:val="24"/>
          <w:szCs w:val="24"/>
        </w:rPr>
        <w:t>.</w:t>
      </w:r>
    </w:p>
    <w:p w:rsidR="00CE2BC6" w:rsidRPr="00025C3C" w:rsidRDefault="00A941EB" w:rsidP="00CE2BC6">
      <w:pPr>
        <w:spacing w:line="276" w:lineRule="auto"/>
        <w:jc w:val="both"/>
        <w:rPr>
          <w:rFonts w:ascii="Cambria" w:hAnsi="Cambria" w:cs="Times New Roman"/>
          <w:sz w:val="24"/>
          <w:szCs w:val="24"/>
        </w:rPr>
      </w:pPr>
      <w:r w:rsidRPr="00025C3C">
        <w:rPr>
          <w:rFonts w:ascii="Cambria" w:hAnsi="Cambria" w:cs="Times New Roman"/>
          <w:sz w:val="24"/>
          <w:szCs w:val="24"/>
        </w:rPr>
        <w:t xml:space="preserve">Cycle Logic </w:t>
      </w:r>
      <w:r w:rsidR="00CE2BC6" w:rsidRPr="00025C3C">
        <w:rPr>
          <w:rFonts w:ascii="Cambria" w:hAnsi="Cambria" w:cs="Times New Roman"/>
          <w:sz w:val="24"/>
          <w:szCs w:val="24"/>
        </w:rPr>
        <w:t>provided</w:t>
      </w:r>
      <w:r w:rsidRPr="00025C3C">
        <w:rPr>
          <w:rFonts w:ascii="Cambria" w:hAnsi="Cambria" w:cs="Times New Roman"/>
          <w:sz w:val="24"/>
          <w:szCs w:val="24"/>
        </w:rPr>
        <w:t xml:space="preserve"> space in their store for the Media launc</w:t>
      </w:r>
      <w:r w:rsidR="00CE2BC6" w:rsidRPr="00025C3C">
        <w:rPr>
          <w:rFonts w:ascii="Cambria" w:hAnsi="Cambria" w:cs="Times New Roman"/>
          <w:sz w:val="24"/>
          <w:szCs w:val="24"/>
        </w:rPr>
        <w:t xml:space="preserve">h as well as </w:t>
      </w:r>
      <w:r w:rsidRPr="00025C3C">
        <w:rPr>
          <w:rFonts w:ascii="Cambria" w:hAnsi="Cambria" w:cs="Times New Roman"/>
          <w:sz w:val="24"/>
          <w:szCs w:val="24"/>
        </w:rPr>
        <w:t>swag bag/shirt pick up on the Thursday eve</w:t>
      </w:r>
      <w:r w:rsidR="00CE2BC6" w:rsidRPr="00025C3C">
        <w:rPr>
          <w:rFonts w:ascii="Cambria" w:hAnsi="Cambria" w:cs="Times New Roman"/>
          <w:sz w:val="24"/>
          <w:szCs w:val="24"/>
        </w:rPr>
        <w:t>ning before the ride.  They were</w:t>
      </w:r>
      <w:r w:rsidR="00D24C8B" w:rsidRPr="00025C3C">
        <w:rPr>
          <w:rFonts w:ascii="Cambria" w:hAnsi="Cambria" w:cs="Times New Roman"/>
          <w:sz w:val="24"/>
          <w:szCs w:val="24"/>
        </w:rPr>
        <w:t xml:space="preserve"> also</w:t>
      </w:r>
      <w:r w:rsidRPr="00025C3C">
        <w:rPr>
          <w:rFonts w:ascii="Cambria" w:hAnsi="Cambria" w:cs="Times New Roman"/>
          <w:sz w:val="24"/>
          <w:szCs w:val="24"/>
        </w:rPr>
        <w:t xml:space="preserve"> onsite this year, doing bike checks before the ride.  We are hoping that they become a r</w:t>
      </w:r>
      <w:r w:rsidR="00CE2BC6" w:rsidRPr="00025C3C">
        <w:rPr>
          <w:rFonts w:ascii="Cambria" w:hAnsi="Cambria" w:cs="Times New Roman"/>
          <w:sz w:val="24"/>
          <w:szCs w:val="24"/>
        </w:rPr>
        <w:t>eturning partner for the event.</w:t>
      </w:r>
    </w:p>
    <w:p w:rsidR="00CE2BC6" w:rsidRPr="00025C3C" w:rsidRDefault="00A941EB" w:rsidP="00CE2BC6">
      <w:pPr>
        <w:spacing w:line="276" w:lineRule="auto"/>
        <w:jc w:val="both"/>
        <w:rPr>
          <w:rFonts w:ascii="Cambria" w:hAnsi="Cambria" w:cs="Times New Roman"/>
          <w:sz w:val="24"/>
          <w:szCs w:val="24"/>
        </w:rPr>
      </w:pPr>
      <w:r w:rsidRPr="00025C3C">
        <w:rPr>
          <w:rFonts w:ascii="Cambria" w:hAnsi="Cambria" w:cs="Times New Roman"/>
          <w:sz w:val="24"/>
          <w:szCs w:val="24"/>
        </w:rPr>
        <w:t>Most of the volunteers that had worked with us in the p</w:t>
      </w:r>
      <w:r w:rsidR="00CE2BC6" w:rsidRPr="00025C3C">
        <w:rPr>
          <w:rFonts w:ascii="Cambria" w:hAnsi="Cambria" w:cs="Times New Roman"/>
          <w:sz w:val="24"/>
          <w:szCs w:val="24"/>
        </w:rPr>
        <w:t>revious year returned and</w:t>
      </w:r>
      <w:r w:rsidRPr="00025C3C">
        <w:rPr>
          <w:rFonts w:ascii="Cambria" w:hAnsi="Cambria" w:cs="Times New Roman"/>
          <w:sz w:val="24"/>
          <w:szCs w:val="24"/>
        </w:rPr>
        <w:t xml:space="preserve"> we had 43 volunteers working with us on the day of.  A </w:t>
      </w:r>
      <w:r w:rsidR="00CE2BC6" w:rsidRPr="00025C3C">
        <w:rPr>
          <w:rFonts w:ascii="Cambria" w:hAnsi="Cambria" w:cs="Times New Roman"/>
          <w:sz w:val="24"/>
          <w:szCs w:val="24"/>
        </w:rPr>
        <w:t xml:space="preserve">large number of </w:t>
      </w:r>
      <w:r w:rsidRPr="00025C3C">
        <w:rPr>
          <w:rFonts w:ascii="Cambria" w:hAnsi="Cambria" w:cs="Times New Roman"/>
          <w:sz w:val="24"/>
          <w:szCs w:val="24"/>
        </w:rPr>
        <w:t>the Days of Caring Volunteers that were arranged with the United Way of Northern BC from TD Bank and Canfor - Polar Division</w:t>
      </w:r>
      <w:r w:rsidR="00CE2BC6" w:rsidRPr="00025C3C">
        <w:rPr>
          <w:rFonts w:ascii="Cambria" w:hAnsi="Cambria" w:cs="Times New Roman"/>
          <w:sz w:val="24"/>
          <w:szCs w:val="24"/>
        </w:rPr>
        <w:t xml:space="preserve"> helped with set up for which our thanks and appreciation is immeasurable!</w:t>
      </w:r>
      <w:r w:rsidRPr="00025C3C">
        <w:rPr>
          <w:rFonts w:ascii="Cambria" w:hAnsi="Cambria" w:cs="Times New Roman"/>
          <w:sz w:val="24"/>
          <w:szCs w:val="24"/>
        </w:rPr>
        <w:t xml:space="preserve">  </w:t>
      </w:r>
      <w:r w:rsidR="00CE2BC6" w:rsidRPr="00025C3C">
        <w:rPr>
          <w:rFonts w:ascii="Cambria" w:hAnsi="Cambria" w:cs="Times New Roman"/>
          <w:sz w:val="24"/>
          <w:szCs w:val="24"/>
        </w:rPr>
        <w:t xml:space="preserve"> </w:t>
      </w:r>
    </w:p>
    <w:p w:rsidR="00EE4AE4" w:rsidRPr="00025C3C" w:rsidRDefault="00A941EB" w:rsidP="00EE4AE4">
      <w:pPr>
        <w:spacing w:line="276" w:lineRule="auto"/>
        <w:jc w:val="both"/>
        <w:rPr>
          <w:rFonts w:ascii="Cambria" w:hAnsi="Cambria" w:cs="Times New Roman"/>
          <w:sz w:val="24"/>
          <w:szCs w:val="24"/>
        </w:rPr>
      </w:pPr>
      <w:r w:rsidRPr="00025C3C">
        <w:rPr>
          <w:rFonts w:ascii="Cambria" w:hAnsi="Cambria" w:cs="Times New Roman"/>
          <w:sz w:val="24"/>
          <w:szCs w:val="24"/>
        </w:rPr>
        <w:t xml:space="preserve">In May we hosted our first Pints and </w:t>
      </w:r>
      <w:r w:rsidR="00CE2BC6" w:rsidRPr="00025C3C">
        <w:rPr>
          <w:rFonts w:ascii="Cambria" w:hAnsi="Cambria" w:cs="Times New Roman"/>
          <w:sz w:val="24"/>
          <w:szCs w:val="24"/>
        </w:rPr>
        <w:t xml:space="preserve">Pedals event at Trench Brewing </w:t>
      </w:r>
      <w:r w:rsidRPr="00025C3C">
        <w:rPr>
          <w:rFonts w:ascii="Cambria" w:hAnsi="Cambria" w:cs="Times New Roman"/>
          <w:sz w:val="24"/>
          <w:szCs w:val="24"/>
        </w:rPr>
        <w:t>as a marketing event to help generate interest and registrations for the ride.  Tickets were purchased to the event, several local comics donated their time and talent for the evening.  A portion of</w:t>
      </w:r>
      <w:r w:rsidR="00CE2BC6" w:rsidRPr="00025C3C">
        <w:rPr>
          <w:rFonts w:ascii="Cambria" w:hAnsi="Cambria"/>
          <w:sz w:val="24"/>
          <w:szCs w:val="24"/>
        </w:rPr>
        <w:t xml:space="preserve"> the ticket</w:t>
      </w:r>
      <w:r w:rsidRPr="00025C3C">
        <w:rPr>
          <w:rFonts w:ascii="Cambria" w:hAnsi="Cambria"/>
          <w:sz w:val="24"/>
          <w:szCs w:val="24"/>
        </w:rPr>
        <w:t xml:space="preserve"> sales came back to CMHA and we hosted a draw for a mini-fridge.  There was an additional draw for anyone who registered as a rider that evening.  Although participation was not what we had hoped, it was a fun evening for those who attended, we look forward to this being an annual event in conjunction with the Ride event.</w:t>
      </w:r>
    </w:p>
    <w:p w:rsidR="00A941EB" w:rsidRPr="00025C3C" w:rsidRDefault="00A941EB" w:rsidP="00EE4AE4">
      <w:pPr>
        <w:spacing w:line="276" w:lineRule="auto"/>
        <w:jc w:val="both"/>
        <w:rPr>
          <w:rFonts w:ascii="Cambria" w:hAnsi="Cambria" w:cs="Times New Roman"/>
          <w:sz w:val="24"/>
          <w:szCs w:val="24"/>
        </w:rPr>
      </w:pPr>
      <w:r w:rsidRPr="00025C3C">
        <w:rPr>
          <w:rFonts w:ascii="Cambria" w:hAnsi="Cambria"/>
          <w:sz w:val="24"/>
          <w:szCs w:val="24"/>
        </w:rPr>
        <w:t>We tried some suggestions that riders from previous years had given us, regarding longer staggered start time between rides and it did have the desire results of most riders returning closer together.  We continue to strive to improve the event and we thank those continuing riders who attend each year and offer assistance as we grow as a community event where we can come together and bring Mental Health into the open.</w:t>
      </w:r>
    </w:p>
    <w:p w:rsidR="00A941EB" w:rsidRDefault="00A941EB" w:rsidP="00A941EB"/>
    <w:p w:rsidR="00A941EB" w:rsidRDefault="00A941EB" w:rsidP="00A941EB"/>
    <w:p w:rsidR="00A941EB" w:rsidRDefault="00A941EB" w:rsidP="00A941EB"/>
    <w:p w:rsidR="00A941EB" w:rsidRDefault="00A941EB" w:rsidP="00A941EB">
      <w:r>
        <w:rPr>
          <w:noProof/>
          <w:lang w:val="en-CA" w:eastAsia="en-CA"/>
        </w:rPr>
        <w:drawing>
          <wp:inline distT="0" distB="0" distL="0" distR="0" wp14:anchorId="1D38E88E" wp14:editId="59DAF4BA">
            <wp:extent cx="5676900" cy="24384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0" cstate="print">
                      <a:extLst>
                        <a:ext uri="{28A0092B-C50C-407E-A947-70E740481C1C}">
                          <a14:useLocalDpi xmlns:a14="http://schemas.microsoft.com/office/drawing/2010/main" val="0"/>
                        </a:ext>
                      </a:extLst>
                    </a:blip>
                    <a:srcRect l="13846" t="12764" r="9615" b="2222"/>
                    <a:stretch/>
                  </pic:blipFill>
                  <pic:spPr bwMode="auto">
                    <a:xfrm>
                      <a:off x="0" y="0"/>
                      <a:ext cx="5676900" cy="2438400"/>
                    </a:xfrm>
                    <a:prstGeom prst="rect">
                      <a:avLst/>
                    </a:prstGeom>
                    <a:noFill/>
                    <a:ln>
                      <a:noFill/>
                    </a:ln>
                    <a:extLst>
                      <a:ext uri="{53640926-AAD7-44D8-BBD7-CCE9431645EC}">
                        <a14:shadowObscured xmlns:a14="http://schemas.microsoft.com/office/drawing/2010/main"/>
                      </a:ext>
                    </a:extLst>
                  </pic:spPr>
                </pic:pic>
              </a:graphicData>
            </a:graphic>
          </wp:inline>
        </w:drawing>
      </w:r>
    </w:p>
    <w:p w:rsidR="00A941EB" w:rsidRPr="00F11EAE" w:rsidRDefault="00A941EB" w:rsidP="00A941EB">
      <w:r>
        <w:t xml:space="preserve"> </w:t>
      </w:r>
      <w:r w:rsidR="00A872E2" w:rsidRPr="00A872E2">
        <w:rPr>
          <w:noProof/>
          <w:lang w:val="en-CA" w:eastAsia="en-CA"/>
        </w:rPr>
        <w:drawing>
          <wp:inline distT="0" distB="0" distL="0" distR="0" wp14:anchorId="458F5F33" wp14:editId="22BC2683">
            <wp:extent cx="4628608" cy="3934460"/>
            <wp:effectExtent l="4128" t="0" r="4762" b="4763"/>
            <wp:docPr id="2051" name="Picture 2051" descr="C:\Users\maureend\AppData\Local\Microsoft\Windows\INetCache\Content.Outlook\KIM4N83B\IMGP7828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ureend\AppData\Local\Microsoft\Windows\INetCache\Content.Outlook\KIM4N83B\IMGP7828 (0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4629392" cy="3935126"/>
                    </a:xfrm>
                    <a:prstGeom prst="rect">
                      <a:avLst/>
                    </a:prstGeom>
                    <a:noFill/>
                    <a:ln>
                      <a:noFill/>
                    </a:ln>
                  </pic:spPr>
                </pic:pic>
              </a:graphicData>
            </a:graphic>
          </wp:inline>
        </w:drawing>
      </w:r>
    </w:p>
    <w:p w:rsidR="00271408" w:rsidRPr="00FB70F2" w:rsidRDefault="00EE4AE4" w:rsidP="00FB70F2">
      <w:pPr>
        <w:spacing w:after="0"/>
        <w:jc w:val="both"/>
        <w:rPr>
          <w:rFonts w:ascii="Cambria" w:hAnsi="Cambria" w:cs="Times New Roman"/>
          <w:sz w:val="24"/>
          <w:szCs w:val="24"/>
        </w:rPr>
      </w:pPr>
      <w:r>
        <w:rPr>
          <w:rFonts w:ascii="Cambria" w:hAnsi="Cambria" w:cs="Times New Roman"/>
          <w:sz w:val="24"/>
          <w:szCs w:val="24"/>
        </w:rPr>
        <w:t xml:space="preserve"> </w:t>
      </w:r>
    </w:p>
    <w:p w:rsidR="00BD544E" w:rsidRPr="00CF5671" w:rsidRDefault="00BD544E" w:rsidP="00CF5671">
      <w:pPr>
        <w:spacing w:after="0"/>
        <w:jc w:val="both"/>
        <w:rPr>
          <w:rFonts w:ascii="Cambria" w:hAnsi="Cambria" w:cs="Times New Roman"/>
          <w:sz w:val="24"/>
          <w:szCs w:val="24"/>
        </w:rPr>
      </w:pPr>
      <w:r>
        <w:rPr>
          <w:rFonts w:ascii="Cambria" w:hAnsi="Cambria" w:cs="Times New Roman"/>
          <w:b/>
          <w:sz w:val="28"/>
          <w:szCs w:val="28"/>
        </w:rPr>
        <w:t>_______________________________________________________________________________________</w:t>
      </w:r>
    </w:p>
    <w:p w:rsidR="003E2225" w:rsidRDefault="00BD544E" w:rsidP="001041D8">
      <w:pPr>
        <w:spacing w:after="0"/>
        <w:rPr>
          <w:rFonts w:ascii="Cambria" w:hAnsi="Cambria" w:cs="Times New Roman"/>
          <w:sz w:val="24"/>
          <w:szCs w:val="24"/>
        </w:rPr>
      </w:pPr>
      <w:r w:rsidRPr="00BD544E">
        <w:rPr>
          <w:rFonts w:ascii="Cambria" w:hAnsi="Cambria" w:cs="Times New Roman"/>
          <w:b/>
          <w:sz w:val="28"/>
          <w:szCs w:val="28"/>
        </w:rPr>
        <w:t>Holidays of Hope</w:t>
      </w:r>
      <w:r>
        <w:rPr>
          <w:rFonts w:ascii="Cambria" w:hAnsi="Cambria" w:cs="Times New Roman"/>
          <w:sz w:val="24"/>
          <w:szCs w:val="24"/>
        </w:rPr>
        <w:t xml:space="preserve"> </w:t>
      </w:r>
      <w:r w:rsidR="00CF5671">
        <w:rPr>
          <w:rFonts w:ascii="Cambria" w:hAnsi="Cambria" w:cs="Times New Roman"/>
          <w:b/>
          <w:sz w:val="24"/>
          <w:szCs w:val="24"/>
        </w:rPr>
        <w:t>- December 1</w:t>
      </w:r>
      <w:r w:rsidR="00481453">
        <w:rPr>
          <w:rFonts w:ascii="Cambria" w:hAnsi="Cambria" w:cs="Times New Roman"/>
          <w:b/>
          <w:sz w:val="24"/>
          <w:szCs w:val="24"/>
        </w:rPr>
        <w:t>3, 2019</w:t>
      </w:r>
    </w:p>
    <w:p w:rsidR="00BD544E" w:rsidRDefault="00BD544E" w:rsidP="001041D8">
      <w:pPr>
        <w:spacing w:after="0"/>
        <w:rPr>
          <w:rFonts w:ascii="Cambria" w:hAnsi="Cambria" w:cs="Times New Roman"/>
          <w:sz w:val="24"/>
          <w:szCs w:val="24"/>
        </w:rPr>
      </w:pPr>
      <w:r>
        <w:rPr>
          <w:rFonts w:ascii="Cambria" w:hAnsi="Cambria" w:cs="Times New Roman"/>
          <w:sz w:val="24"/>
          <w:szCs w:val="24"/>
        </w:rPr>
        <w:t>A wonderful well attended Xmas celebration oc</w:t>
      </w:r>
      <w:r w:rsidR="00814AFD">
        <w:rPr>
          <w:rFonts w:ascii="Cambria" w:hAnsi="Cambria" w:cs="Times New Roman"/>
          <w:sz w:val="24"/>
          <w:szCs w:val="24"/>
        </w:rPr>
        <w:t>curred</w:t>
      </w:r>
      <w:r w:rsidR="00481453">
        <w:rPr>
          <w:rFonts w:ascii="Cambria" w:hAnsi="Cambria" w:cs="Times New Roman"/>
          <w:sz w:val="24"/>
          <w:szCs w:val="24"/>
        </w:rPr>
        <w:t xml:space="preserve"> at Aboriginal Housing with over 120 people in attendance.  ACE was no longer able to partner with us for a large event and our Holidays of Hope has shifted to support only the clients of CMHA.</w:t>
      </w:r>
      <w:r w:rsidR="0049357E">
        <w:rPr>
          <w:rFonts w:ascii="Cambria" w:hAnsi="Cambria" w:cs="Times New Roman"/>
          <w:sz w:val="24"/>
          <w:szCs w:val="24"/>
        </w:rPr>
        <w:t xml:space="preserve"> </w:t>
      </w:r>
      <w:r w:rsidR="00481453">
        <w:rPr>
          <w:rFonts w:ascii="Cambria" w:hAnsi="Cambria" w:cs="Times New Roman"/>
          <w:sz w:val="24"/>
          <w:szCs w:val="24"/>
        </w:rPr>
        <w:t xml:space="preserve">  We raised just under $6,000 for the event and our clients all received gift cards and the delicious luncheon prepared by Two Rivers Catering.  The United Way Days of Caring volunteered to assist with decorating the Gathering Hall.</w:t>
      </w:r>
    </w:p>
    <w:p w:rsidR="0049357E" w:rsidRPr="00BD544E" w:rsidRDefault="00521383" w:rsidP="001041D8">
      <w:pPr>
        <w:spacing w:after="0"/>
        <w:rPr>
          <w:rFonts w:ascii="Cambria" w:hAnsi="Cambria" w:cs="Times New Roman"/>
          <w:sz w:val="24"/>
          <w:szCs w:val="24"/>
        </w:rPr>
      </w:pPr>
      <w:r w:rsidRPr="00521383">
        <w:rPr>
          <w:rFonts w:ascii="Cambria" w:hAnsi="Cambria" w:cs="Times New Roman"/>
          <w:noProof/>
          <w:sz w:val="24"/>
          <w:szCs w:val="24"/>
          <w:lang w:val="en-CA" w:eastAsia="en-CA"/>
        </w:rPr>
        <w:drawing>
          <wp:inline distT="0" distB="0" distL="0" distR="0" wp14:anchorId="5098F2C0" wp14:editId="446E6C0F">
            <wp:extent cx="5581015" cy="3141773"/>
            <wp:effectExtent l="0" t="0" r="635" b="1905"/>
            <wp:docPr id="54025" name="Picture 5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83907" cy="3143401"/>
                    </a:xfrm>
                    <a:prstGeom prst="rect">
                      <a:avLst/>
                    </a:prstGeom>
                    <a:noFill/>
                    <a:ln>
                      <a:noFill/>
                    </a:ln>
                  </pic:spPr>
                </pic:pic>
              </a:graphicData>
            </a:graphic>
          </wp:inline>
        </w:drawing>
      </w:r>
    </w:p>
    <w:p w:rsidR="00DB20A7" w:rsidRPr="00D979E1" w:rsidRDefault="007E402F" w:rsidP="00944E7B">
      <w:pPr>
        <w:spacing w:after="0"/>
        <w:jc w:val="center"/>
        <w:rPr>
          <w:rFonts w:ascii="Cambria" w:hAnsi="Cambria" w:cs="Times New Roman"/>
          <w:b/>
        </w:rPr>
      </w:pPr>
      <w:r>
        <w:rPr>
          <w:rFonts w:ascii="Cambria" w:hAnsi="Cambria" w:cs="Times New Roman"/>
          <w:b/>
          <w:sz w:val="28"/>
          <w:szCs w:val="28"/>
        </w:rPr>
        <w:t xml:space="preserve"> </w:t>
      </w:r>
    </w:p>
    <w:p w:rsidR="00C01611" w:rsidRPr="00C8441C" w:rsidRDefault="00AA64DF" w:rsidP="00944E7B">
      <w:pPr>
        <w:spacing w:after="0"/>
        <w:jc w:val="center"/>
        <w:rPr>
          <w:rFonts w:ascii="Times New Roman" w:hAnsi="Times New Roman" w:cs="Times New Roman"/>
          <w:b/>
          <w:sz w:val="28"/>
          <w:szCs w:val="28"/>
        </w:rPr>
      </w:pPr>
      <w:r w:rsidRPr="00AA64DF">
        <w:rPr>
          <w:rFonts w:ascii="Times New Roman" w:hAnsi="Times New Roman" w:cs="Times New Roman"/>
          <w:b/>
          <w:noProof/>
          <w:sz w:val="28"/>
          <w:szCs w:val="28"/>
          <w:lang w:val="en-CA" w:eastAsia="en-CA"/>
        </w:rPr>
        <w:drawing>
          <wp:inline distT="0" distB="0" distL="0" distR="0" wp14:anchorId="6129FD82" wp14:editId="553312A3">
            <wp:extent cx="5942965" cy="3009900"/>
            <wp:effectExtent l="0" t="0" r="635" b="0"/>
            <wp:docPr id="54026" name="Picture 5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4616" cy="3010736"/>
                    </a:xfrm>
                    <a:prstGeom prst="rect">
                      <a:avLst/>
                    </a:prstGeom>
                    <a:noFill/>
                    <a:ln>
                      <a:noFill/>
                    </a:ln>
                  </pic:spPr>
                </pic:pic>
              </a:graphicData>
            </a:graphic>
          </wp:inline>
        </w:drawing>
      </w:r>
      <w:r w:rsidR="00A24AF3">
        <w:rPr>
          <w:rFonts w:ascii="Cambria" w:hAnsi="Cambria" w:cs="Times New Roman"/>
          <w:b/>
          <w:sz w:val="28"/>
          <w:szCs w:val="28"/>
        </w:rPr>
        <w:t xml:space="preserve"> </w:t>
      </w:r>
      <w:r w:rsidR="00A24AF3">
        <w:rPr>
          <w:rFonts w:ascii="Cambria" w:hAnsi="Cambria" w:cs="Times New Roman"/>
        </w:rPr>
        <w:t xml:space="preserve"> </w:t>
      </w:r>
    </w:p>
    <w:p w:rsidR="00944E7B" w:rsidRPr="00D979E1" w:rsidRDefault="00944E7B" w:rsidP="00FE690D">
      <w:pPr>
        <w:spacing w:after="0"/>
        <w:jc w:val="center"/>
        <w:rPr>
          <w:rFonts w:ascii="Cambria" w:hAnsi="Cambria" w:cs="Times New Roman"/>
          <w:b/>
          <w:sz w:val="28"/>
          <w:szCs w:val="28"/>
        </w:rPr>
      </w:pPr>
      <w:r w:rsidRPr="00D979E1">
        <w:rPr>
          <w:rFonts w:ascii="Cambria" w:hAnsi="Cambria" w:cs="Times New Roman"/>
          <w:b/>
          <w:sz w:val="28"/>
          <w:szCs w:val="28"/>
        </w:rPr>
        <w:t>PEOPLE OF CMHA</w:t>
      </w:r>
    </w:p>
    <w:p w:rsidR="00B01684" w:rsidRPr="007F7968" w:rsidRDefault="002A1C75" w:rsidP="007F7968">
      <w:pPr>
        <w:spacing w:after="0"/>
        <w:jc w:val="center"/>
        <w:rPr>
          <w:rFonts w:ascii="Cambria" w:hAnsi="Cambria" w:cs="Times New Roman"/>
          <w:b/>
          <w:sz w:val="24"/>
          <w:szCs w:val="24"/>
        </w:rPr>
      </w:pPr>
      <w:r w:rsidRPr="00D979E1">
        <w:rPr>
          <w:rFonts w:ascii="Cambria" w:hAnsi="Cambria" w:cs="Times New Roman"/>
          <w:b/>
          <w:sz w:val="24"/>
          <w:szCs w:val="24"/>
        </w:rPr>
        <w:t>CMHA Board of Directors</w:t>
      </w:r>
      <w:r w:rsidR="00481453">
        <w:rPr>
          <w:rFonts w:ascii="Cambria" w:hAnsi="Cambria" w:cs="Times New Roman"/>
          <w:b/>
          <w:sz w:val="24"/>
          <w:szCs w:val="24"/>
        </w:rPr>
        <w:t xml:space="preserve"> 2019-20</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2946"/>
      </w:tblGrid>
      <w:tr w:rsidR="00B01684" w:rsidTr="00853560">
        <w:trPr>
          <w:trHeight w:val="284"/>
          <w:jc w:val="center"/>
        </w:trPr>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Marian Muir</w:t>
            </w:r>
          </w:p>
        </w:tc>
        <w:tc>
          <w:tcPr>
            <w:tcW w:w="2946" w:type="dxa"/>
          </w:tcPr>
          <w:p w:rsidR="00B01684" w:rsidRPr="00A23915" w:rsidRDefault="00245DA5" w:rsidP="00BC3FB5">
            <w:pPr>
              <w:spacing w:line="276" w:lineRule="auto"/>
              <w:jc w:val="center"/>
              <w:rPr>
                <w:rFonts w:ascii="Cambria" w:hAnsi="Cambria" w:cs="Times New Roman"/>
                <w:b/>
                <w:sz w:val="20"/>
                <w:szCs w:val="20"/>
              </w:rPr>
            </w:pPr>
            <w:r w:rsidRPr="00A23915">
              <w:rPr>
                <w:rFonts w:ascii="Cambria" w:hAnsi="Cambria"/>
                <w:sz w:val="20"/>
                <w:szCs w:val="20"/>
              </w:rPr>
              <w:t>Past President</w:t>
            </w:r>
          </w:p>
        </w:tc>
      </w:tr>
      <w:tr w:rsidR="00B01684" w:rsidTr="00853560">
        <w:trPr>
          <w:trHeight w:val="271"/>
          <w:jc w:val="center"/>
        </w:trPr>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Jeffrey Wayow</w:t>
            </w:r>
          </w:p>
        </w:tc>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President</w:t>
            </w:r>
          </w:p>
        </w:tc>
      </w:tr>
      <w:tr w:rsidR="00B01684" w:rsidTr="00853560">
        <w:trPr>
          <w:trHeight w:val="284"/>
          <w:jc w:val="center"/>
        </w:trPr>
        <w:tc>
          <w:tcPr>
            <w:tcW w:w="2946" w:type="dxa"/>
          </w:tcPr>
          <w:p w:rsidR="00B32AD2" w:rsidRPr="00B32AD2" w:rsidRDefault="00B01684" w:rsidP="00BC3FB5">
            <w:pPr>
              <w:spacing w:line="276" w:lineRule="auto"/>
              <w:jc w:val="center"/>
              <w:rPr>
                <w:rFonts w:ascii="Cambria" w:hAnsi="Cambria"/>
                <w:sz w:val="20"/>
                <w:szCs w:val="20"/>
              </w:rPr>
            </w:pPr>
            <w:r w:rsidRPr="00A23915">
              <w:rPr>
                <w:rFonts w:ascii="Cambria" w:hAnsi="Cambria"/>
                <w:sz w:val="20"/>
                <w:szCs w:val="20"/>
              </w:rPr>
              <w:t xml:space="preserve">Kelly </w:t>
            </w:r>
            <w:proofErr w:type="spellStart"/>
            <w:r w:rsidRPr="00A23915">
              <w:rPr>
                <w:rFonts w:ascii="Cambria" w:hAnsi="Cambria"/>
                <w:sz w:val="20"/>
                <w:szCs w:val="20"/>
              </w:rPr>
              <w:t>Mould</w:t>
            </w:r>
            <w:proofErr w:type="spellEnd"/>
          </w:p>
        </w:tc>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Secretary</w:t>
            </w:r>
          </w:p>
        </w:tc>
      </w:tr>
      <w:tr w:rsidR="00B01684" w:rsidTr="00853560">
        <w:trPr>
          <w:trHeight w:val="271"/>
          <w:jc w:val="center"/>
        </w:trPr>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Kristin Thompson</w:t>
            </w:r>
          </w:p>
        </w:tc>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Treasurer</w:t>
            </w:r>
          </w:p>
        </w:tc>
      </w:tr>
      <w:tr w:rsidR="00B01684" w:rsidTr="00853560">
        <w:trPr>
          <w:trHeight w:val="271"/>
          <w:jc w:val="center"/>
        </w:trPr>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Crystal Martin</w:t>
            </w:r>
          </w:p>
        </w:tc>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Director</w:t>
            </w:r>
          </w:p>
        </w:tc>
      </w:tr>
      <w:tr w:rsidR="00B01684" w:rsidTr="00853560">
        <w:trPr>
          <w:trHeight w:val="284"/>
          <w:jc w:val="center"/>
        </w:trPr>
        <w:tc>
          <w:tcPr>
            <w:tcW w:w="2946" w:type="dxa"/>
          </w:tcPr>
          <w:p w:rsidR="00B01684" w:rsidRPr="00A23915" w:rsidRDefault="00B01684" w:rsidP="00BC3FB5">
            <w:pPr>
              <w:spacing w:line="276" w:lineRule="auto"/>
              <w:jc w:val="center"/>
              <w:rPr>
                <w:rFonts w:ascii="Cambria" w:hAnsi="Cambria" w:cs="Times New Roman"/>
                <w:b/>
                <w:sz w:val="20"/>
                <w:szCs w:val="20"/>
              </w:rPr>
            </w:pPr>
            <w:r w:rsidRPr="00A23915">
              <w:rPr>
                <w:rFonts w:ascii="Cambria" w:hAnsi="Cambria"/>
                <w:sz w:val="20"/>
                <w:szCs w:val="20"/>
              </w:rPr>
              <w:t>Glen Schmidt</w:t>
            </w:r>
          </w:p>
        </w:tc>
        <w:tc>
          <w:tcPr>
            <w:tcW w:w="2946" w:type="dxa"/>
          </w:tcPr>
          <w:p w:rsidR="00B01684" w:rsidRPr="00A23915" w:rsidRDefault="002956CC" w:rsidP="00BC3FB5">
            <w:pPr>
              <w:spacing w:line="276" w:lineRule="auto"/>
              <w:jc w:val="center"/>
              <w:rPr>
                <w:rFonts w:ascii="Cambria" w:hAnsi="Cambria" w:cs="Times New Roman"/>
                <w:b/>
                <w:sz w:val="20"/>
                <w:szCs w:val="20"/>
              </w:rPr>
            </w:pPr>
            <w:r>
              <w:rPr>
                <w:rFonts w:ascii="Cambria" w:hAnsi="Cambria"/>
                <w:sz w:val="20"/>
                <w:szCs w:val="20"/>
              </w:rPr>
              <w:t xml:space="preserve">Director </w:t>
            </w:r>
          </w:p>
        </w:tc>
      </w:tr>
      <w:tr w:rsidR="00B01684" w:rsidTr="00853560">
        <w:trPr>
          <w:trHeight w:val="271"/>
          <w:jc w:val="center"/>
        </w:trPr>
        <w:tc>
          <w:tcPr>
            <w:tcW w:w="2946" w:type="dxa"/>
          </w:tcPr>
          <w:p w:rsidR="00B01684" w:rsidRDefault="002956CC" w:rsidP="00BC3FB5">
            <w:pPr>
              <w:spacing w:line="276" w:lineRule="auto"/>
              <w:jc w:val="center"/>
              <w:rPr>
                <w:rFonts w:ascii="Cambria" w:hAnsi="Cambria"/>
                <w:sz w:val="20"/>
                <w:szCs w:val="20"/>
              </w:rPr>
            </w:pPr>
            <w:r>
              <w:rPr>
                <w:rFonts w:ascii="Cambria" w:hAnsi="Cambria"/>
                <w:sz w:val="20"/>
                <w:szCs w:val="20"/>
              </w:rPr>
              <w:t xml:space="preserve"> Adrianne Johnston</w:t>
            </w:r>
          </w:p>
          <w:p w:rsidR="00A23915" w:rsidRDefault="002956CC" w:rsidP="00BC3FB5">
            <w:pPr>
              <w:spacing w:line="276" w:lineRule="auto"/>
              <w:jc w:val="center"/>
              <w:rPr>
                <w:rFonts w:ascii="Cambria" w:hAnsi="Cambria"/>
                <w:sz w:val="20"/>
                <w:szCs w:val="20"/>
              </w:rPr>
            </w:pPr>
            <w:r>
              <w:rPr>
                <w:rFonts w:ascii="Cambria" w:hAnsi="Cambria"/>
                <w:sz w:val="20"/>
                <w:szCs w:val="20"/>
              </w:rPr>
              <w:t xml:space="preserve">Andrew </w:t>
            </w:r>
            <w:proofErr w:type="spellStart"/>
            <w:r>
              <w:rPr>
                <w:rFonts w:ascii="Cambria" w:hAnsi="Cambria"/>
                <w:sz w:val="20"/>
                <w:szCs w:val="20"/>
              </w:rPr>
              <w:t>Kurc</w:t>
            </w:r>
            <w:proofErr w:type="spellEnd"/>
            <w:r>
              <w:rPr>
                <w:rFonts w:ascii="Cambria" w:hAnsi="Cambria"/>
                <w:sz w:val="20"/>
                <w:szCs w:val="20"/>
              </w:rPr>
              <w:t xml:space="preserve"> </w:t>
            </w:r>
          </w:p>
          <w:p w:rsidR="0056050B" w:rsidRDefault="00E658CF" w:rsidP="00BC3FB5">
            <w:pPr>
              <w:spacing w:line="276" w:lineRule="auto"/>
              <w:jc w:val="center"/>
              <w:rPr>
                <w:rFonts w:ascii="Cambria" w:hAnsi="Cambria"/>
                <w:sz w:val="20"/>
                <w:szCs w:val="20"/>
              </w:rPr>
            </w:pPr>
            <w:r>
              <w:rPr>
                <w:rFonts w:ascii="Cambria" w:hAnsi="Cambria"/>
                <w:sz w:val="20"/>
                <w:szCs w:val="20"/>
              </w:rPr>
              <w:t>Bailey Quinn</w:t>
            </w:r>
          </w:p>
          <w:p w:rsidR="00B32AD2" w:rsidRDefault="00E658CF" w:rsidP="00BC3FB5">
            <w:pPr>
              <w:spacing w:line="276" w:lineRule="auto"/>
              <w:jc w:val="center"/>
              <w:rPr>
                <w:rFonts w:ascii="Cambria" w:hAnsi="Cambria"/>
                <w:sz w:val="20"/>
                <w:szCs w:val="20"/>
              </w:rPr>
            </w:pPr>
            <w:r>
              <w:rPr>
                <w:rFonts w:ascii="Cambria" w:hAnsi="Cambria"/>
                <w:sz w:val="20"/>
                <w:szCs w:val="20"/>
              </w:rPr>
              <w:t>Bryan Schultz</w:t>
            </w:r>
          </w:p>
          <w:p w:rsidR="002956CC" w:rsidRPr="00C8441C" w:rsidRDefault="00E658CF" w:rsidP="00BC3FB5">
            <w:pPr>
              <w:spacing w:line="276" w:lineRule="auto"/>
              <w:jc w:val="center"/>
              <w:rPr>
                <w:rFonts w:ascii="Cambria" w:hAnsi="Cambria"/>
                <w:sz w:val="20"/>
                <w:szCs w:val="20"/>
              </w:rPr>
            </w:pPr>
            <w:r>
              <w:rPr>
                <w:rFonts w:ascii="Cambria" w:hAnsi="Cambria"/>
                <w:sz w:val="20"/>
                <w:szCs w:val="20"/>
              </w:rPr>
              <w:t>Orestine Ostapiuk</w:t>
            </w:r>
          </w:p>
        </w:tc>
        <w:tc>
          <w:tcPr>
            <w:tcW w:w="2946" w:type="dxa"/>
          </w:tcPr>
          <w:p w:rsidR="00B01684" w:rsidRDefault="002956CC" w:rsidP="00BC3FB5">
            <w:pPr>
              <w:spacing w:line="276" w:lineRule="auto"/>
              <w:jc w:val="center"/>
              <w:rPr>
                <w:rFonts w:ascii="Cambria" w:hAnsi="Cambria"/>
                <w:sz w:val="20"/>
                <w:szCs w:val="20"/>
              </w:rPr>
            </w:pPr>
            <w:r>
              <w:rPr>
                <w:rFonts w:ascii="Cambria" w:hAnsi="Cambria"/>
                <w:sz w:val="20"/>
                <w:szCs w:val="20"/>
              </w:rPr>
              <w:t xml:space="preserve">Director </w:t>
            </w:r>
          </w:p>
          <w:p w:rsidR="00A23915" w:rsidRDefault="002956CC" w:rsidP="00BC3FB5">
            <w:pPr>
              <w:spacing w:line="276" w:lineRule="auto"/>
              <w:jc w:val="center"/>
              <w:rPr>
                <w:rFonts w:ascii="Cambria" w:hAnsi="Cambria"/>
                <w:sz w:val="20"/>
                <w:szCs w:val="20"/>
              </w:rPr>
            </w:pPr>
            <w:r>
              <w:rPr>
                <w:rFonts w:ascii="Cambria" w:hAnsi="Cambria"/>
                <w:sz w:val="20"/>
                <w:szCs w:val="20"/>
              </w:rPr>
              <w:t xml:space="preserve"> Director/Secretary</w:t>
            </w:r>
          </w:p>
          <w:p w:rsidR="0056050B" w:rsidRDefault="0056050B" w:rsidP="00BC3FB5">
            <w:pPr>
              <w:spacing w:line="276" w:lineRule="auto"/>
              <w:jc w:val="center"/>
              <w:rPr>
                <w:rFonts w:ascii="Cambria" w:hAnsi="Cambria"/>
                <w:sz w:val="20"/>
                <w:szCs w:val="20"/>
              </w:rPr>
            </w:pPr>
            <w:r>
              <w:rPr>
                <w:rFonts w:ascii="Cambria" w:hAnsi="Cambria"/>
                <w:sz w:val="20"/>
                <w:szCs w:val="20"/>
              </w:rPr>
              <w:t>Director</w:t>
            </w:r>
          </w:p>
          <w:p w:rsidR="00B32AD2" w:rsidRDefault="00B32AD2" w:rsidP="00BC3FB5">
            <w:pPr>
              <w:spacing w:line="276" w:lineRule="auto"/>
              <w:jc w:val="center"/>
              <w:rPr>
                <w:rFonts w:ascii="Cambria" w:hAnsi="Cambria"/>
                <w:sz w:val="20"/>
                <w:szCs w:val="20"/>
              </w:rPr>
            </w:pPr>
            <w:r>
              <w:rPr>
                <w:rFonts w:ascii="Cambria" w:hAnsi="Cambria"/>
                <w:sz w:val="20"/>
                <w:szCs w:val="20"/>
              </w:rPr>
              <w:t>Director/</w:t>
            </w:r>
            <w:r w:rsidR="00E658CF">
              <w:rPr>
                <w:rFonts w:ascii="Cambria" w:hAnsi="Cambria"/>
                <w:sz w:val="20"/>
                <w:szCs w:val="20"/>
              </w:rPr>
              <w:t>Vice President</w:t>
            </w:r>
          </w:p>
          <w:p w:rsidR="00A23915" w:rsidRDefault="00B32AD2" w:rsidP="00BC3FB5">
            <w:pPr>
              <w:spacing w:line="276" w:lineRule="auto"/>
              <w:jc w:val="center"/>
              <w:rPr>
                <w:rFonts w:ascii="Cambria" w:hAnsi="Cambria" w:cs="Times New Roman"/>
                <w:sz w:val="20"/>
                <w:szCs w:val="20"/>
              </w:rPr>
            </w:pPr>
            <w:r w:rsidRPr="00B32AD2">
              <w:rPr>
                <w:rFonts w:ascii="Cambria" w:hAnsi="Cambria" w:cs="Times New Roman"/>
                <w:sz w:val="20"/>
                <w:szCs w:val="20"/>
              </w:rPr>
              <w:t>Director</w:t>
            </w:r>
            <w:r w:rsidR="00E658CF">
              <w:rPr>
                <w:rFonts w:ascii="Cambria" w:hAnsi="Cambria" w:cs="Times New Roman"/>
                <w:sz w:val="20"/>
                <w:szCs w:val="20"/>
              </w:rPr>
              <w:t>/Treasurer</w:t>
            </w:r>
          </w:p>
          <w:p w:rsidR="00B32AD2" w:rsidRPr="002956CC" w:rsidRDefault="00E658CF" w:rsidP="00BC3FB5">
            <w:pPr>
              <w:spacing w:line="276" w:lineRule="auto"/>
              <w:jc w:val="center"/>
              <w:rPr>
                <w:rFonts w:ascii="Cambria" w:hAnsi="Cambria" w:cs="Times New Roman"/>
                <w:sz w:val="20"/>
                <w:szCs w:val="20"/>
              </w:rPr>
            </w:pPr>
            <w:r>
              <w:rPr>
                <w:rFonts w:ascii="Cambria" w:hAnsi="Cambria" w:cs="Times New Roman"/>
                <w:sz w:val="20"/>
                <w:szCs w:val="20"/>
              </w:rPr>
              <w:t xml:space="preserve">  </w:t>
            </w:r>
          </w:p>
        </w:tc>
      </w:tr>
      <w:tr w:rsidR="00B32AD2" w:rsidTr="00853560">
        <w:trPr>
          <w:trHeight w:val="271"/>
          <w:jc w:val="center"/>
        </w:trPr>
        <w:tc>
          <w:tcPr>
            <w:tcW w:w="2946" w:type="dxa"/>
          </w:tcPr>
          <w:p w:rsidR="00B32AD2" w:rsidRPr="00A23915" w:rsidRDefault="00B32AD2" w:rsidP="00BC3FB5">
            <w:pPr>
              <w:spacing w:line="276" w:lineRule="auto"/>
              <w:jc w:val="center"/>
              <w:rPr>
                <w:rFonts w:ascii="Cambria" w:hAnsi="Cambria"/>
                <w:sz w:val="20"/>
                <w:szCs w:val="20"/>
              </w:rPr>
            </w:pPr>
          </w:p>
        </w:tc>
        <w:tc>
          <w:tcPr>
            <w:tcW w:w="2946" w:type="dxa"/>
          </w:tcPr>
          <w:p w:rsidR="00B32AD2" w:rsidRPr="00A23915" w:rsidRDefault="00B32AD2" w:rsidP="00BC3FB5">
            <w:pPr>
              <w:spacing w:line="276" w:lineRule="auto"/>
              <w:jc w:val="center"/>
              <w:rPr>
                <w:rFonts w:ascii="Cambria" w:hAnsi="Cambria"/>
                <w:sz w:val="20"/>
                <w:szCs w:val="20"/>
              </w:rPr>
            </w:pPr>
          </w:p>
        </w:tc>
      </w:tr>
    </w:tbl>
    <w:p w:rsidR="006F6532" w:rsidRPr="00B01684" w:rsidRDefault="00680081" w:rsidP="00B01684">
      <w:pPr>
        <w:spacing w:after="0"/>
        <w:jc w:val="center"/>
        <w:rPr>
          <w:rFonts w:ascii="Cambria" w:hAnsi="Cambria" w:cs="Times New Roman"/>
          <w:b/>
          <w:sz w:val="28"/>
          <w:szCs w:val="24"/>
        </w:rPr>
      </w:pPr>
      <w:r>
        <w:rPr>
          <w:rFonts w:ascii="Cambria" w:hAnsi="Cambria" w:cs="Times New Roman"/>
          <w:b/>
          <w:sz w:val="28"/>
          <w:szCs w:val="24"/>
        </w:rPr>
        <w:t xml:space="preserve">Staff </w:t>
      </w:r>
      <w:r w:rsidR="00814AFD">
        <w:rPr>
          <w:rFonts w:ascii="Cambria" w:hAnsi="Cambria" w:cs="Times New Roman"/>
          <w:b/>
          <w:sz w:val="28"/>
          <w:szCs w:val="24"/>
        </w:rPr>
        <w:t>2019/20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01684" w:rsidRPr="006160F8" w:rsidTr="006160F8">
        <w:tc>
          <w:tcPr>
            <w:tcW w:w="4675" w:type="dxa"/>
          </w:tcPr>
          <w:p w:rsidR="00B01684" w:rsidRDefault="00B01684" w:rsidP="00B01684">
            <w:pPr>
              <w:ind w:left="720"/>
              <w:rPr>
                <w:rFonts w:ascii="Cambria" w:hAnsi="Cambria"/>
                <w:sz w:val="20"/>
                <w:szCs w:val="20"/>
              </w:rPr>
            </w:pPr>
            <w:r w:rsidRPr="00A23915">
              <w:rPr>
                <w:rFonts w:ascii="Cambria" w:hAnsi="Cambria"/>
                <w:sz w:val="20"/>
                <w:szCs w:val="20"/>
              </w:rPr>
              <w:t>Allen Zgaga</w:t>
            </w:r>
          </w:p>
          <w:p w:rsidR="00405609" w:rsidRDefault="00405609" w:rsidP="00B01684">
            <w:pPr>
              <w:ind w:left="720"/>
              <w:rPr>
                <w:rFonts w:ascii="Cambria" w:hAnsi="Cambria"/>
                <w:sz w:val="20"/>
                <w:szCs w:val="20"/>
              </w:rPr>
            </w:pPr>
            <w:r>
              <w:rPr>
                <w:rFonts w:ascii="Cambria" w:hAnsi="Cambria"/>
                <w:sz w:val="20"/>
                <w:szCs w:val="20"/>
              </w:rPr>
              <w:t>Amanda Lemky</w:t>
            </w:r>
          </w:p>
          <w:p w:rsidR="00C8441C" w:rsidRDefault="00C8441C" w:rsidP="00B01684">
            <w:pPr>
              <w:ind w:left="720"/>
              <w:rPr>
                <w:rFonts w:ascii="Cambria" w:hAnsi="Cambria"/>
                <w:sz w:val="20"/>
                <w:szCs w:val="20"/>
              </w:rPr>
            </w:pPr>
            <w:r>
              <w:rPr>
                <w:rFonts w:ascii="Cambria" w:hAnsi="Cambria"/>
                <w:sz w:val="20"/>
                <w:szCs w:val="20"/>
              </w:rPr>
              <w:t>Belinda Davidson</w:t>
            </w:r>
          </w:p>
          <w:p w:rsidR="00C8441C" w:rsidRDefault="00C8441C" w:rsidP="00B01684">
            <w:pPr>
              <w:ind w:left="720"/>
              <w:rPr>
                <w:rFonts w:ascii="Cambria" w:hAnsi="Cambria"/>
                <w:sz w:val="20"/>
                <w:szCs w:val="20"/>
              </w:rPr>
            </w:pPr>
            <w:r>
              <w:rPr>
                <w:rFonts w:ascii="Cambria" w:hAnsi="Cambria"/>
                <w:sz w:val="20"/>
                <w:szCs w:val="20"/>
              </w:rPr>
              <w:t>Briana Marshal</w:t>
            </w:r>
            <w:r w:rsidR="00EE658C">
              <w:rPr>
                <w:rFonts w:ascii="Cambria" w:hAnsi="Cambria"/>
                <w:sz w:val="20"/>
                <w:szCs w:val="20"/>
              </w:rPr>
              <w:t>l</w:t>
            </w:r>
          </w:p>
          <w:p w:rsidR="00405609" w:rsidRPr="00A23915" w:rsidRDefault="00405609" w:rsidP="00B01684">
            <w:pPr>
              <w:ind w:left="720"/>
              <w:rPr>
                <w:rFonts w:ascii="Cambria" w:hAnsi="Cambria" w:cs="Times New Roman"/>
                <w:b/>
                <w:sz w:val="20"/>
                <w:szCs w:val="20"/>
              </w:rPr>
            </w:pPr>
            <w:r>
              <w:rPr>
                <w:rFonts w:ascii="Cambria" w:hAnsi="Cambria"/>
                <w:sz w:val="20"/>
                <w:szCs w:val="20"/>
              </w:rPr>
              <w:t>C</w:t>
            </w:r>
            <w:r w:rsidR="00C8441C">
              <w:rPr>
                <w:rFonts w:ascii="Cambria" w:hAnsi="Cambria"/>
                <w:sz w:val="20"/>
                <w:szCs w:val="20"/>
              </w:rPr>
              <w:t>assie</w:t>
            </w:r>
            <w:r>
              <w:rPr>
                <w:rFonts w:ascii="Cambria" w:hAnsi="Cambria"/>
                <w:sz w:val="20"/>
                <w:szCs w:val="20"/>
              </w:rPr>
              <w:t xml:space="preserve"> French</w:t>
            </w:r>
          </w:p>
        </w:tc>
        <w:tc>
          <w:tcPr>
            <w:tcW w:w="4675" w:type="dxa"/>
          </w:tcPr>
          <w:p w:rsidR="00B01684" w:rsidRDefault="00B01684" w:rsidP="00B01684">
            <w:pPr>
              <w:rPr>
                <w:rFonts w:ascii="Cambria" w:hAnsi="Cambria"/>
                <w:sz w:val="20"/>
                <w:szCs w:val="20"/>
              </w:rPr>
            </w:pPr>
            <w:r w:rsidRPr="00A23915">
              <w:rPr>
                <w:rFonts w:ascii="Cambria" w:hAnsi="Cambria"/>
                <w:sz w:val="20"/>
                <w:szCs w:val="20"/>
              </w:rPr>
              <w:t>Chef Two Rivers Catering</w:t>
            </w:r>
          </w:p>
          <w:p w:rsidR="00C8441C" w:rsidRDefault="00C8441C" w:rsidP="00B01684">
            <w:pPr>
              <w:rPr>
                <w:rFonts w:ascii="Cambria" w:hAnsi="Cambria"/>
                <w:sz w:val="20"/>
                <w:szCs w:val="20"/>
              </w:rPr>
            </w:pPr>
            <w:r>
              <w:rPr>
                <w:rFonts w:ascii="Cambria" w:hAnsi="Cambria"/>
                <w:sz w:val="20"/>
                <w:szCs w:val="20"/>
              </w:rPr>
              <w:t>Admin Assist/Volunteer Coordinator</w:t>
            </w:r>
          </w:p>
          <w:p w:rsidR="00C8441C" w:rsidRDefault="00C8441C" w:rsidP="00B01684">
            <w:pPr>
              <w:rPr>
                <w:rFonts w:ascii="Cambria" w:hAnsi="Cambria"/>
                <w:sz w:val="20"/>
                <w:szCs w:val="20"/>
              </w:rPr>
            </w:pPr>
            <w:r>
              <w:rPr>
                <w:rFonts w:ascii="Cambria" w:hAnsi="Cambria"/>
                <w:sz w:val="20"/>
                <w:szCs w:val="20"/>
              </w:rPr>
              <w:t>Executive Assistant/Program Manager</w:t>
            </w:r>
          </w:p>
          <w:p w:rsidR="00C8441C" w:rsidRDefault="00C8441C" w:rsidP="00B01684">
            <w:pPr>
              <w:rPr>
                <w:rFonts w:ascii="Cambria" w:hAnsi="Cambria"/>
                <w:sz w:val="20"/>
                <w:szCs w:val="20"/>
              </w:rPr>
            </w:pPr>
            <w:r>
              <w:rPr>
                <w:rFonts w:ascii="Cambria" w:hAnsi="Cambria"/>
                <w:sz w:val="20"/>
                <w:szCs w:val="20"/>
              </w:rPr>
              <w:t>Bounce Back Scheduler</w:t>
            </w:r>
          </w:p>
          <w:p w:rsidR="00405609" w:rsidRPr="00A23915" w:rsidRDefault="00405609" w:rsidP="00B01684">
            <w:pPr>
              <w:rPr>
                <w:rFonts w:ascii="Cambria" w:hAnsi="Cambria" w:cs="Times New Roman"/>
                <w:b/>
                <w:sz w:val="20"/>
                <w:szCs w:val="20"/>
              </w:rPr>
            </w:pPr>
            <w:r>
              <w:rPr>
                <w:rFonts w:ascii="Cambria" w:hAnsi="Cambria"/>
                <w:sz w:val="20"/>
                <w:szCs w:val="20"/>
              </w:rPr>
              <w:t>Life Skills</w:t>
            </w:r>
          </w:p>
        </w:tc>
      </w:tr>
      <w:tr w:rsidR="00B01684" w:rsidRPr="006160F8" w:rsidTr="006160F8">
        <w:tc>
          <w:tcPr>
            <w:tcW w:w="4675" w:type="dxa"/>
          </w:tcPr>
          <w:p w:rsidR="00B01684" w:rsidRPr="00A23915" w:rsidRDefault="00B01684" w:rsidP="00B01684">
            <w:pPr>
              <w:ind w:left="720"/>
              <w:rPr>
                <w:rFonts w:ascii="Cambria" w:hAnsi="Cambria" w:cs="Times New Roman"/>
                <w:b/>
                <w:sz w:val="20"/>
                <w:szCs w:val="20"/>
              </w:rPr>
            </w:pPr>
            <w:r w:rsidRPr="00A23915">
              <w:rPr>
                <w:rFonts w:ascii="Cambria" w:hAnsi="Cambria"/>
                <w:sz w:val="20"/>
                <w:szCs w:val="20"/>
              </w:rPr>
              <w:t>Chantel Darke</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Casual Life Skills</w:t>
            </w:r>
          </w:p>
        </w:tc>
      </w:tr>
      <w:tr w:rsidR="00B01684" w:rsidRPr="006160F8" w:rsidTr="006160F8">
        <w:tc>
          <w:tcPr>
            <w:tcW w:w="4675" w:type="dxa"/>
          </w:tcPr>
          <w:p w:rsidR="00B01684" w:rsidRPr="00A23915" w:rsidRDefault="00B01684" w:rsidP="00B01684">
            <w:pPr>
              <w:ind w:left="720"/>
              <w:rPr>
                <w:rFonts w:ascii="Cambria" w:hAnsi="Cambria" w:cs="Times New Roman"/>
                <w:b/>
                <w:sz w:val="20"/>
                <w:szCs w:val="20"/>
              </w:rPr>
            </w:pPr>
            <w:r w:rsidRPr="00A23915">
              <w:rPr>
                <w:rFonts w:ascii="Cambria" w:hAnsi="Cambria"/>
                <w:sz w:val="20"/>
                <w:szCs w:val="20"/>
              </w:rPr>
              <w:t>Cheryl Young</w:t>
            </w:r>
          </w:p>
        </w:tc>
        <w:tc>
          <w:tcPr>
            <w:tcW w:w="4675" w:type="dxa"/>
          </w:tcPr>
          <w:p w:rsidR="00B01684" w:rsidRPr="00A23915" w:rsidRDefault="00B01684" w:rsidP="00405609">
            <w:pPr>
              <w:rPr>
                <w:rFonts w:ascii="Cambria" w:hAnsi="Cambria" w:cs="Times New Roman"/>
                <w:b/>
                <w:sz w:val="20"/>
                <w:szCs w:val="20"/>
              </w:rPr>
            </w:pPr>
            <w:r w:rsidRPr="00A23915">
              <w:rPr>
                <w:rFonts w:ascii="Cambria" w:hAnsi="Cambria"/>
                <w:sz w:val="20"/>
                <w:szCs w:val="20"/>
              </w:rPr>
              <w:t>Vocational Support</w:t>
            </w:r>
            <w:r w:rsidR="00405609">
              <w:rPr>
                <w:rFonts w:ascii="Cambria" w:hAnsi="Cambria"/>
                <w:sz w:val="20"/>
                <w:szCs w:val="20"/>
              </w:rPr>
              <w:t xml:space="preserve"> </w:t>
            </w:r>
          </w:p>
        </w:tc>
      </w:tr>
      <w:tr w:rsidR="00B01684" w:rsidRPr="006160F8" w:rsidTr="006160F8">
        <w:tc>
          <w:tcPr>
            <w:tcW w:w="4675" w:type="dxa"/>
          </w:tcPr>
          <w:p w:rsidR="00B01684" w:rsidRPr="00A23915" w:rsidRDefault="00B01684" w:rsidP="00B01684">
            <w:pPr>
              <w:ind w:left="720"/>
              <w:rPr>
                <w:rFonts w:ascii="Cambria" w:hAnsi="Cambria" w:cs="Times New Roman"/>
                <w:b/>
                <w:sz w:val="20"/>
                <w:szCs w:val="20"/>
              </w:rPr>
            </w:pPr>
            <w:r w:rsidRPr="00A23915">
              <w:rPr>
                <w:rFonts w:ascii="Cambria" w:hAnsi="Cambria"/>
                <w:sz w:val="20"/>
                <w:szCs w:val="20"/>
              </w:rPr>
              <w:t>Chrystal Bonekamp</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Employment Support Worker</w:t>
            </w:r>
          </w:p>
        </w:tc>
      </w:tr>
      <w:tr w:rsidR="00B01684" w:rsidRPr="006160F8" w:rsidTr="006160F8">
        <w:tc>
          <w:tcPr>
            <w:tcW w:w="4675" w:type="dxa"/>
          </w:tcPr>
          <w:p w:rsidR="00B01684" w:rsidRPr="00A23915" w:rsidRDefault="00B01684" w:rsidP="00B01684">
            <w:pPr>
              <w:ind w:left="720"/>
              <w:rPr>
                <w:rFonts w:ascii="Cambria" w:hAnsi="Cambria" w:cs="Times New Roman"/>
                <w:b/>
                <w:sz w:val="20"/>
                <w:szCs w:val="20"/>
              </w:rPr>
            </w:pPr>
            <w:r w:rsidRPr="00A23915">
              <w:rPr>
                <w:rFonts w:ascii="Cambria" w:hAnsi="Cambria"/>
                <w:sz w:val="20"/>
                <w:szCs w:val="20"/>
              </w:rPr>
              <w:t>Clara Orr</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Life Skills</w:t>
            </w:r>
          </w:p>
        </w:tc>
      </w:tr>
      <w:tr w:rsidR="00B01684" w:rsidRPr="006160F8" w:rsidTr="006160F8">
        <w:tc>
          <w:tcPr>
            <w:tcW w:w="4675" w:type="dxa"/>
          </w:tcPr>
          <w:p w:rsidR="00B01684" w:rsidRPr="00A23915" w:rsidRDefault="00B01684" w:rsidP="00B01684">
            <w:pPr>
              <w:ind w:left="720"/>
              <w:rPr>
                <w:rFonts w:ascii="Cambria" w:hAnsi="Cambria" w:cs="Times New Roman"/>
                <w:b/>
                <w:sz w:val="20"/>
                <w:szCs w:val="20"/>
              </w:rPr>
            </w:pPr>
            <w:r w:rsidRPr="00A23915">
              <w:rPr>
                <w:rFonts w:ascii="Cambria" w:hAnsi="Cambria"/>
                <w:sz w:val="20"/>
                <w:szCs w:val="20"/>
              </w:rPr>
              <w:t>Devon Flynn</w:t>
            </w:r>
          </w:p>
        </w:tc>
        <w:tc>
          <w:tcPr>
            <w:tcW w:w="4675" w:type="dxa"/>
          </w:tcPr>
          <w:p w:rsidR="00B01684" w:rsidRPr="00A23915" w:rsidRDefault="00C8441C" w:rsidP="00B01684">
            <w:pPr>
              <w:rPr>
                <w:rFonts w:ascii="Cambria" w:hAnsi="Cambria" w:cs="Times New Roman"/>
                <w:b/>
                <w:sz w:val="20"/>
                <w:szCs w:val="20"/>
              </w:rPr>
            </w:pPr>
            <w:r>
              <w:rPr>
                <w:rFonts w:ascii="Cambria" w:hAnsi="Cambria"/>
                <w:sz w:val="20"/>
                <w:szCs w:val="20"/>
              </w:rPr>
              <w:t>Executive Assistant</w:t>
            </w:r>
          </w:p>
        </w:tc>
      </w:tr>
      <w:tr w:rsidR="00B01684" w:rsidRPr="006160F8" w:rsidTr="006160F8">
        <w:tc>
          <w:tcPr>
            <w:tcW w:w="4675" w:type="dxa"/>
          </w:tcPr>
          <w:p w:rsidR="00B01684" w:rsidRPr="00A23915" w:rsidRDefault="00B01684" w:rsidP="00B01684">
            <w:pPr>
              <w:ind w:left="720"/>
              <w:rPr>
                <w:rFonts w:ascii="Cambria" w:hAnsi="Cambria" w:cs="Times New Roman"/>
                <w:b/>
                <w:sz w:val="20"/>
                <w:szCs w:val="20"/>
              </w:rPr>
            </w:pPr>
            <w:r w:rsidRPr="00A23915">
              <w:rPr>
                <w:rFonts w:ascii="Cambria" w:hAnsi="Cambria"/>
                <w:sz w:val="20"/>
                <w:szCs w:val="20"/>
              </w:rPr>
              <w:t xml:space="preserve">Ed Lui </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Peer Support/ Forensic Peer Support</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Felix Okorafor</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Employment Support Worker</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Heidi Wilson</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Life Skills</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Jacqueline Sketchley</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Program Manager</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Jessica Zaporozan</w:t>
            </w:r>
          </w:p>
        </w:tc>
        <w:tc>
          <w:tcPr>
            <w:tcW w:w="4675" w:type="dxa"/>
          </w:tcPr>
          <w:p w:rsidR="00B01684" w:rsidRPr="00A23915" w:rsidRDefault="00B01684" w:rsidP="00B01684">
            <w:pPr>
              <w:rPr>
                <w:rFonts w:ascii="Cambria" w:hAnsi="Cambria" w:cs="Times New Roman"/>
                <w:b/>
                <w:sz w:val="20"/>
                <w:szCs w:val="20"/>
              </w:rPr>
            </w:pPr>
            <w:r w:rsidRPr="00A23915">
              <w:rPr>
                <w:rFonts w:ascii="Cambria" w:hAnsi="Cambria"/>
                <w:sz w:val="20"/>
                <w:szCs w:val="20"/>
              </w:rPr>
              <w:t>Employment Support</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Jeannine Glowacki</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Resource Housing</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Jeff Hodson</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Life Skills</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Jeff Walker</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Life Skills</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Jennifer Carter</w:t>
            </w:r>
          </w:p>
        </w:tc>
        <w:tc>
          <w:tcPr>
            <w:tcW w:w="4675" w:type="dxa"/>
          </w:tcPr>
          <w:p w:rsidR="00B01684" w:rsidRPr="00A23915" w:rsidRDefault="00C8441C" w:rsidP="0007260D">
            <w:pPr>
              <w:rPr>
                <w:rFonts w:ascii="Cambria" w:hAnsi="Cambria" w:cs="Times New Roman"/>
                <w:sz w:val="20"/>
                <w:szCs w:val="20"/>
              </w:rPr>
            </w:pPr>
            <w:r>
              <w:rPr>
                <w:rFonts w:ascii="Cambria" w:hAnsi="Cambria" w:cs="Times New Roman"/>
                <w:sz w:val="20"/>
                <w:szCs w:val="20"/>
              </w:rPr>
              <w:t>Admin Assistant/Volunteer C</w:t>
            </w:r>
            <w:r w:rsidR="0007260D" w:rsidRPr="00A23915">
              <w:rPr>
                <w:rFonts w:ascii="Cambria" w:hAnsi="Cambria" w:cs="Times New Roman"/>
                <w:sz w:val="20"/>
                <w:szCs w:val="20"/>
              </w:rPr>
              <w:t>oordinator</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Jenny Malyk</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Vocational support</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 xml:space="preserve">Kama </w:t>
            </w:r>
            <w:proofErr w:type="spellStart"/>
            <w:r w:rsidRPr="00A23915">
              <w:rPr>
                <w:rFonts w:ascii="Cambria" w:hAnsi="Cambria"/>
                <w:sz w:val="20"/>
                <w:szCs w:val="20"/>
              </w:rPr>
              <w:t>Katrinchuck</w:t>
            </w:r>
            <w:proofErr w:type="spellEnd"/>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Employment Support Worker</w:t>
            </w:r>
          </w:p>
        </w:tc>
      </w:tr>
      <w:tr w:rsidR="00B01684" w:rsidRPr="006160F8" w:rsidTr="006160F8">
        <w:tc>
          <w:tcPr>
            <w:tcW w:w="4675" w:type="dxa"/>
          </w:tcPr>
          <w:p w:rsidR="00B01684" w:rsidRDefault="00B01684" w:rsidP="00B01684">
            <w:pPr>
              <w:ind w:left="720"/>
              <w:rPr>
                <w:rFonts w:ascii="Cambria" w:hAnsi="Cambria"/>
                <w:sz w:val="20"/>
                <w:szCs w:val="20"/>
              </w:rPr>
            </w:pPr>
            <w:r w:rsidRPr="00A23915">
              <w:rPr>
                <w:rFonts w:ascii="Cambria" w:hAnsi="Cambria"/>
                <w:sz w:val="20"/>
                <w:szCs w:val="20"/>
              </w:rPr>
              <w:t>Kiran Bassi</w:t>
            </w:r>
          </w:p>
          <w:p w:rsidR="00405609" w:rsidRPr="00A23915" w:rsidRDefault="00405609" w:rsidP="00B01684">
            <w:pPr>
              <w:ind w:left="720"/>
              <w:rPr>
                <w:rFonts w:ascii="Cambria" w:hAnsi="Cambria"/>
                <w:sz w:val="20"/>
                <w:szCs w:val="20"/>
              </w:rPr>
            </w:pPr>
            <w:r>
              <w:rPr>
                <w:rFonts w:ascii="Cambria" w:hAnsi="Cambria"/>
                <w:sz w:val="20"/>
                <w:szCs w:val="20"/>
              </w:rPr>
              <w:t>Kirsten Balaski</w:t>
            </w:r>
          </w:p>
          <w:p w:rsidR="007F7968" w:rsidRPr="00A23915" w:rsidRDefault="007F7968" w:rsidP="00B01684">
            <w:pPr>
              <w:ind w:left="720"/>
              <w:rPr>
                <w:rFonts w:ascii="Cambria" w:hAnsi="Cambria"/>
                <w:sz w:val="20"/>
                <w:szCs w:val="20"/>
              </w:rPr>
            </w:pPr>
            <w:r w:rsidRPr="00A23915">
              <w:rPr>
                <w:rFonts w:ascii="Cambria" w:hAnsi="Cambria"/>
                <w:sz w:val="20"/>
                <w:szCs w:val="20"/>
              </w:rPr>
              <w:t>Lin Bai</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Casual Life Skills</w:t>
            </w:r>
          </w:p>
          <w:p w:rsidR="00405609" w:rsidRDefault="00405609" w:rsidP="0007260D">
            <w:pPr>
              <w:rPr>
                <w:rFonts w:ascii="Cambria" w:hAnsi="Cambria" w:cs="Times New Roman"/>
                <w:sz w:val="20"/>
                <w:szCs w:val="20"/>
              </w:rPr>
            </w:pPr>
            <w:r>
              <w:rPr>
                <w:rFonts w:ascii="Cambria" w:hAnsi="Cambria" w:cs="Times New Roman"/>
                <w:sz w:val="20"/>
                <w:szCs w:val="20"/>
              </w:rPr>
              <w:t>Food Coordinator</w:t>
            </w:r>
          </w:p>
          <w:p w:rsidR="007F7968" w:rsidRPr="00A23915" w:rsidRDefault="007F7968" w:rsidP="0007260D">
            <w:pPr>
              <w:rPr>
                <w:rFonts w:ascii="Cambria" w:hAnsi="Cambria" w:cs="Times New Roman"/>
                <w:sz w:val="20"/>
                <w:szCs w:val="20"/>
              </w:rPr>
            </w:pPr>
            <w:r w:rsidRPr="00A23915">
              <w:rPr>
                <w:rFonts w:ascii="Cambria" w:hAnsi="Cambria" w:cs="Times New Roman"/>
                <w:sz w:val="20"/>
                <w:szCs w:val="20"/>
              </w:rPr>
              <w:t>Accounting</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Lory Moroz</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Bounce Back Coach</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 xml:space="preserve">Marie Bradley </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Vocational Support</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Mary Ellen Johnson</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Forensic Life Skills</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Mary Lu Spagrud</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Manager of Education &amp; Projects</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Maureen Davis</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Executive Director</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Nada Peters</w:t>
            </w:r>
          </w:p>
        </w:tc>
        <w:tc>
          <w:tcPr>
            <w:tcW w:w="4675" w:type="dxa"/>
          </w:tcPr>
          <w:p w:rsidR="00B01684" w:rsidRPr="00A23915" w:rsidRDefault="00F512CB" w:rsidP="0007260D">
            <w:pPr>
              <w:rPr>
                <w:rFonts w:ascii="Cambria" w:hAnsi="Cambria" w:cs="Times New Roman"/>
                <w:sz w:val="20"/>
                <w:szCs w:val="20"/>
              </w:rPr>
            </w:pPr>
            <w:r>
              <w:rPr>
                <w:rFonts w:ascii="Cambria" w:hAnsi="Cambria" w:cs="Times New Roman"/>
                <w:sz w:val="20"/>
                <w:szCs w:val="20"/>
              </w:rPr>
              <w:t>Peer Support</w:t>
            </w:r>
          </w:p>
        </w:tc>
      </w:tr>
      <w:tr w:rsidR="00B01684" w:rsidRPr="006160F8" w:rsidTr="006160F8">
        <w:tc>
          <w:tcPr>
            <w:tcW w:w="4675" w:type="dxa"/>
          </w:tcPr>
          <w:p w:rsidR="00B01684" w:rsidRPr="00A23915" w:rsidRDefault="00B01684" w:rsidP="00B01684">
            <w:pPr>
              <w:ind w:left="720"/>
              <w:rPr>
                <w:rFonts w:ascii="Cambria" w:hAnsi="Cambria"/>
                <w:sz w:val="20"/>
                <w:szCs w:val="20"/>
              </w:rPr>
            </w:pPr>
            <w:r w:rsidRPr="00A23915">
              <w:rPr>
                <w:rFonts w:ascii="Cambria" w:hAnsi="Cambria"/>
                <w:sz w:val="20"/>
                <w:szCs w:val="20"/>
              </w:rPr>
              <w:t>Nicole Antonenko</w:t>
            </w:r>
          </w:p>
        </w:tc>
        <w:tc>
          <w:tcPr>
            <w:tcW w:w="4675" w:type="dxa"/>
          </w:tcPr>
          <w:p w:rsidR="00B01684" w:rsidRPr="00A23915" w:rsidRDefault="0007260D" w:rsidP="0007260D">
            <w:pPr>
              <w:rPr>
                <w:rFonts w:ascii="Cambria" w:hAnsi="Cambria" w:cs="Times New Roman"/>
                <w:sz w:val="20"/>
                <w:szCs w:val="20"/>
              </w:rPr>
            </w:pPr>
            <w:r w:rsidRPr="00A23915">
              <w:rPr>
                <w:rFonts w:ascii="Cambria" w:hAnsi="Cambria" w:cs="Times New Roman"/>
                <w:sz w:val="20"/>
                <w:szCs w:val="20"/>
              </w:rPr>
              <w:t>Bounce Back Coach</w:t>
            </w:r>
          </w:p>
        </w:tc>
      </w:tr>
      <w:tr w:rsidR="00B01684" w:rsidRPr="006160F8" w:rsidTr="006160F8">
        <w:tc>
          <w:tcPr>
            <w:tcW w:w="4675" w:type="dxa"/>
          </w:tcPr>
          <w:p w:rsidR="007F7968" w:rsidRDefault="00F512CB" w:rsidP="00B01684">
            <w:pPr>
              <w:ind w:left="720"/>
              <w:rPr>
                <w:rFonts w:ascii="Cambria" w:hAnsi="Cambria"/>
                <w:sz w:val="20"/>
                <w:szCs w:val="20"/>
              </w:rPr>
            </w:pPr>
            <w:r>
              <w:rPr>
                <w:rFonts w:ascii="Cambria" w:hAnsi="Cambria"/>
                <w:sz w:val="20"/>
                <w:szCs w:val="20"/>
              </w:rPr>
              <w:t>Shawna Rasmussen</w:t>
            </w:r>
          </w:p>
          <w:p w:rsidR="00A23915" w:rsidRDefault="00F512CB" w:rsidP="00B01684">
            <w:pPr>
              <w:ind w:left="720"/>
              <w:rPr>
                <w:rFonts w:ascii="Cambria" w:hAnsi="Cambria"/>
                <w:sz w:val="20"/>
                <w:szCs w:val="20"/>
              </w:rPr>
            </w:pPr>
            <w:r>
              <w:rPr>
                <w:rFonts w:ascii="Cambria" w:hAnsi="Cambria"/>
                <w:sz w:val="20"/>
                <w:szCs w:val="20"/>
              </w:rPr>
              <w:t>Stephanie Aaslie</w:t>
            </w:r>
          </w:p>
          <w:p w:rsidR="00C8441C" w:rsidRDefault="00F512CB" w:rsidP="00B01684">
            <w:pPr>
              <w:ind w:left="720"/>
              <w:rPr>
                <w:rFonts w:ascii="Cambria" w:hAnsi="Cambria"/>
                <w:sz w:val="20"/>
                <w:szCs w:val="20"/>
              </w:rPr>
            </w:pPr>
            <w:r>
              <w:rPr>
                <w:rFonts w:ascii="Cambria" w:hAnsi="Cambria"/>
                <w:sz w:val="20"/>
                <w:szCs w:val="20"/>
              </w:rPr>
              <w:t>Tracine Charest</w:t>
            </w:r>
          </w:p>
          <w:p w:rsidR="00405609" w:rsidRDefault="00F512CB" w:rsidP="00B01684">
            <w:pPr>
              <w:ind w:left="720"/>
              <w:rPr>
                <w:rFonts w:ascii="Cambria" w:hAnsi="Cambria"/>
                <w:sz w:val="20"/>
                <w:szCs w:val="20"/>
              </w:rPr>
            </w:pPr>
            <w:r>
              <w:rPr>
                <w:rFonts w:ascii="Cambria" w:hAnsi="Cambria"/>
                <w:sz w:val="20"/>
                <w:szCs w:val="20"/>
              </w:rPr>
              <w:t>Tyler Leary</w:t>
            </w:r>
          </w:p>
          <w:p w:rsidR="00405609" w:rsidRPr="00A23915" w:rsidRDefault="00F512CB" w:rsidP="00B01684">
            <w:pPr>
              <w:ind w:left="720"/>
              <w:rPr>
                <w:rFonts w:ascii="Cambria" w:hAnsi="Cambria"/>
                <w:sz w:val="20"/>
                <w:szCs w:val="20"/>
              </w:rPr>
            </w:pPr>
            <w:r>
              <w:rPr>
                <w:rFonts w:ascii="Cambria" w:hAnsi="Cambria"/>
                <w:sz w:val="20"/>
                <w:szCs w:val="20"/>
              </w:rPr>
              <w:t xml:space="preserve"> </w:t>
            </w:r>
          </w:p>
          <w:p w:rsidR="007F7968" w:rsidRPr="00A23915" w:rsidRDefault="00F512CB" w:rsidP="00B01684">
            <w:pPr>
              <w:ind w:left="720"/>
              <w:rPr>
                <w:rFonts w:ascii="Cambria" w:hAnsi="Cambria"/>
                <w:sz w:val="20"/>
                <w:szCs w:val="20"/>
              </w:rPr>
            </w:pPr>
            <w:r>
              <w:rPr>
                <w:rFonts w:ascii="Cambria" w:hAnsi="Cambria"/>
                <w:sz w:val="20"/>
                <w:szCs w:val="20"/>
              </w:rPr>
              <w:t xml:space="preserve"> </w:t>
            </w:r>
          </w:p>
        </w:tc>
        <w:tc>
          <w:tcPr>
            <w:tcW w:w="4675" w:type="dxa"/>
          </w:tcPr>
          <w:p w:rsidR="00A23915" w:rsidRPr="00A23915" w:rsidRDefault="00F512CB" w:rsidP="0007260D">
            <w:pPr>
              <w:rPr>
                <w:rFonts w:ascii="Cambria" w:hAnsi="Cambria" w:cs="Times New Roman"/>
                <w:sz w:val="20"/>
                <w:szCs w:val="20"/>
              </w:rPr>
            </w:pPr>
            <w:r>
              <w:rPr>
                <w:rFonts w:ascii="Cambria" w:hAnsi="Cambria" w:cs="Times New Roman"/>
                <w:sz w:val="20"/>
                <w:szCs w:val="20"/>
              </w:rPr>
              <w:t>Vocational Support</w:t>
            </w:r>
          </w:p>
          <w:p w:rsidR="00405609" w:rsidRDefault="00405609" w:rsidP="0007260D">
            <w:pPr>
              <w:rPr>
                <w:rFonts w:ascii="Cambria" w:hAnsi="Cambria" w:cs="Times New Roman"/>
                <w:sz w:val="20"/>
                <w:szCs w:val="20"/>
              </w:rPr>
            </w:pPr>
            <w:r>
              <w:rPr>
                <w:rFonts w:ascii="Cambria" w:hAnsi="Cambria" w:cs="Times New Roman"/>
                <w:sz w:val="20"/>
                <w:szCs w:val="20"/>
              </w:rPr>
              <w:t>Clinical coordinator</w:t>
            </w:r>
          </w:p>
          <w:p w:rsidR="00C8441C" w:rsidRDefault="00F512CB" w:rsidP="0007260D">
            <w:pPr>
              <w:rPr>
                <w:rFonts w:ascii="Cambria" w:hAnsi="Cambria" w:cs="Times New Roman"/>
                <w:sz w:val="20"/>
                <w:szCs w:val="20"/>
              </w:rPr>
            </w:pPr>
            <w:r>
              <w:rPr>
                <w:rFonts w:ascii="Cambria" w:hAnsi="Cambria" w:cs="Times New Roman"/>
                <w:sz w:val="20"/>
                <w:szCs w:val="20"/>
              </w:rPr>
              <w:t>Office Administrator</w:t>
            </w:r>
          </w:p>
          <w:p w:rsidR="00405609" w:rsidRDefault="00F512CB" w:rsidP="0007260D">
            <w:pPr>
              <w:rPr>
                <w:rFonts w:ascii="Cambria" w:hAnsi="Cambria" w:cs="Times New Roman"/>
                <w:sz w:val="20"/>
                <w:szCs w:val="20"/>
              </w:rPr>
            </w:pPr>
            <w:r>
              <w:rPr>
                <w:rFonts w:ascii="Cambria" w:hAnsi="Cambria" w:cs="Times New Roman"/>
                <w:sz w:val="20"/>
                <w:szCs w:val="20"/>
              </w:rPr>
              <w:t>IT and Bounce Back Scheduler</w:t>
            </w:r>
          </w:p>
          <w:p w:rsidR="007F7968" w:rsidRPr="00A23915" w:rsidRDefault="00F512CB" w:rsidP="0007260D">
            <w:pPr>
              <w:rPr>
                <w:rFonts w:ascii="Cambria" w:hAnsi="Cambria" w:cs="Times New Roman"/>
                <w:sz w:val="20"/>
                <w:szCs w:val="20"/>
              </w:rPr>
            </w:pPr>
            <w:r>
              <w:rPr>
                <w:rFonts w:ascii="Cambria" w:hAnsi="Cambria" w:cs="Times New Roman"/>
                <w:sz w:val="20"/>
                <w:szCs w:val="20"/>
              </w:rPr>
              <w:t xml:space="preserve"> </w:t>
            </w:r>
          </w:p>
        </w:tc>
      </w:tr>
    </w:tbl>
    <w:p w:rsidR="00654B46" w:rsidRDefault="00654B46" w:rsidP="002A1C75">
      <w:pPr>
        <w:spacing w:after="0"/>
        <w:jc w:val="center"/>
        <w:rPr>
          <w:rFonts w:ascii="Cambria" w:hAnsi="Cambria" w:cs="Times New Roman"/>
          <w:b/>
          <w:sz w:val="28"/>
          <w:szCs w:val="28"/>
        </w:rPr>
      </w:pPr>
    </w:p>
    <w:p w:rsidR="008A2D71" w:rsidRPr="006073F3" w:rsidRDefault="002A1C75" w:rsidP="006073F3">
      <w:pPr>
        <w:spacing w:after="0"/>
        <w:jc w:val="center"/>
        <w:rPr>
          <w:rFonts w:ascii="Cambria" w:hAnsi="Cambria" w:cs="Times New Roman"/>
          <w:b/>
          <w:sz w:val="28"/>
          <w:szCs w:val="28"/>
        </w:rPr>
      </w:pPr>
      <w:r w:rsidRPr="00D979E1">
        <w:rPr>
          <w:rFonts w:ascii="Cambria" w:hAnsi="Cambria" w:cs="Times New Roman"/>
          <w:b/>
          <w:sz w:val="28"/>
          <w:szCs w:val="28"/>
        </w:rPr>
        <w:t>Volunteers</w:t>
      </w:r>
    </w:p>
    <w:p w:rsidR="00AE2246" w:rsidRPr="00FB70F2" w:rsidRDefault="008A2D71" w:rsidP="001E7848">
      <w:pPr>
        <w:jc w:val="both"/>
        <w:rPr>
          <w:rFonts w:ascii="Cambria" w:hAnsi="Cambria" w:cs="Times New Roman"/>
          <w:sz w:val="24"/>
          <w:szCs w:val="24"/>
        </w:rPr>
      </w:pPr>
      <w:r w:rsidRPr="00FB70F2">
        <w:rPr>
          <w:rFonts w:ascii="Cambria" w:hAnsi="Cambria" w:cs="Times New Roman"/>
          <w:sz w:val="24"/>
          <w:szCs w:val="24"/>
        </w:rPr>
        <w:t>Volunteers are a very important part of our organization, daily operations, health fairs and events. There are volunteers in every part of CMHA, on the board of directors, assisting in sorting donations, helping teach others skills for their resume when they are eventually ready to work out in the community, some helping with coordinating, and organizing our events such as Ride Don’t Hide and Holidays of Hope. There are volunteers fundraising and gaining donations as prizes for the events. Some help to run the Thrift Store. Volunteers are welcome in all areas and assist in any way that they can. Every individual volunteer is greatly appreciated and thank you for all of your hard work, time and effort.</w:t>
      </w:r>
    </w:p>
    <w:p w:rsidR="005C5C0E" w:rsidRPr="007E42E3" w:rsidRDefault="00D24C8B" w:rsidP="00AE2246">
      <w:pPr>
        <w:jc w:val="both"/>
        <w:rPr>
          <w:rFonts w:ascii="Times New Roman" w:hAnsi="Times New Roman" w:cs="Times New Roman"/>
          <w:sz w:val="24"/>
          <w:szCs w:val="24"/>
        </w:rPr>
      </w:pPr>
      <w:r w:rsidRPr="00D24C8B">
        <w:rPr>
          <w:rFonts w:ascii="Times New Roman" w:hAnsi="Times New Roman" w:cs="Times New Roman"/>
          <w:noProof/>
          <w:sz w:val="24"/>
          <w:szCs w:val="24"/>
          <w:lang w:val="en-CA" w:eastAsia="en-CA"/>
        </w:rPr>
        <w:drawing>
          <wp:inline distT="0" distB="0" distL="0" distR="0" wp14:anchorId="7C7E2A37" wp14:editId="5DC167A2">
            <wp:extent cx="5906324" cy="2486372"/>
            <wp:effectExtent l="0" t="0" r="0" b="9525"/>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06324" cy="2486372"/>
                    </a:xfrm>
                    <a:prstGeom prst="rect">
                      <a:avLst/>
                    </a:prstGeom>
                  </pic:spPr>
                </pic:pic>
              </a:graphicData>
            </a:graphic>
          </wp:inline>
        </w:drawing>
      </w:r>
    </w:p>
    <w:p w:rsidR="00AE2246" w:rsidRPr="007E42E3" w:rsidRDefault="00680081" w:rsidP="00AE2246">
      <w:pPr>
        <w:jc w:val="center"/>
        <w:rPr>
          <w:rFonts w:ascii="Times New Roman" w:hAnsi="Times New Roman" w:cs="Times New Roman"/>
          <w:sz w:val="24"/>
          <w:szCs w:val="24"/>
        </w:rPr>
      </w:pPr>
      <w:r w:rsidRPr="00680081">
        <w:rPr>
          <w:rFonts w:ascii="Times New Roman" w:hAnsi="Times New Roman" w:cs="Times New Roman"/>
          <w:noProof/>
          <w:sz w:val="24"/>
          <w:szCs w:val="24"/>
          <w:lang w:val="en-CA" w:eastAsia="en-CA"/>
        </w:rPr>
        <w:drawing>
          <wp:inline distT="0" distB="0" distL="0" distR="0" wp14:anchorId="031BF9D7" wp14:editId="069A149B">
            <wp:extent cx="5943600" cy="3183890"/>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183890"/>
                    </a:xfrm>
                    <a:prstGeom prst="rect">
                      <a:avLst/>
                    </a:prstGeom>
                  </pic:spPr>
                </pic:pic>
              </a:graphicData>
            </a:graphic>
          </wp:inline>
        </w:drawing>
      </w:r>
    </w:p>
    <w:p w:rsidR="00AE2246" w:rsidRPr="007E42E3" w:rsidRDefault="00AE2246" w:rsidP="00AE2246">
      <w:pPr>
        <w:jc w:val="center"/>
        <w:rPr>
          <w:rFonts w:ascii="Times New Roman" w:hAnsi="Times New Roman" w:cs="Times New Roman"/>
          <w:sz w:val="24"/>
          <w:szCs w:val="24"/>
        </w:rPr>
      </w:pPr>
    </w:p>
    <w:p w:rsidR="00AE2246" w:rsidRPr="007E42E3" w:rsidRDefault="00AE2246" w:rsidP="00AE2246">
      <w:pPr>
        <w:jc w:val="center"/>
        <w:rPr>
          <w:rFonts w:ascii="Times New Roman" w:hAnsi="Times New Roman" w:cs="Times New Roman"/>
          <w:sz w:val="24"/>
          <w:szCs w:val="24"/>
        </w:rPr>
      </w:pPr>
    </w:p>
    <w:p w:rsidR="002721EF" w:rsidRDefault="002721EF" w:rsidP="008A2D71">
      <w:pPr>
        <w:jc w:val="both"/>
        <w:rPr>
          <w:rFonts w:ascii="Cambria" w:hAnsi="Cambria" w:cs="Times New Roman"/>
          <w:b/>
          <w:sz w:val="24"/>
          <w:szCs w:val="24"/>
        </w:rPr>
      </w:pPr>
    </w:p>
    <w:p w:rsidR="00853560" w:rsidRDefault="00853560" w:rsidP="008A2D71">
      <w:pPr>
        <w:jc w:val="both"/>
        <w:rPr>
          <w:rFonts w:ascii="Cambria" w:hAnsi="Cambria" w:cs="Times New Roman"/>
          <w:b/>
          <w:sz w:val="24"/>
          <w:szCs w:val="24"/>
        </w:rPr>
      </w:pPr>
    </w:p>
    <w:p w:rsidR="006160F8" w:rsidRPr="0084166F" w:rsidRDefault="00814AFD" w:rsidP="0084166F">
      <w:pPr>
        <w:pBdr>
          <w:bottom w:val="single" w:sz="6" w:space="1" w:color="auto"/>
        </w:pBdr>
        <w:jc w:val="both"/>
        <w:rPr>
          <w:rFonts w:ascii="Cambria" w:hAnsi="Cambria" w:cs="Times New Roman"/>
          <w:i/>
          <w:sz w:val="24"/>
          <w:szCs w:val="24"/>
        </w:rPr>
      </w:pPr>
      <w:r>
        <w:rPr>
          <w:rFonts w:ascii="Cambria" w:hAnsi="Cambria" w:cs="Times New Roman"/>
          <w:b/>
          <w:sz w:val="24"/>
          <w:szCs w:val="24"/>
        </w:rPr>
        <w:t xml:space="preserve"> </w:t>
      </w:r>
    </w:p>
    <w:p w:rsidR="002A1C75" w:rsidRPr="00E63720" w:rsidRDefault="002A1C75" w:rsidP="00E63720">
      <w:pPr>
        <w:spacing w:after="0"/>
        <w:jc w:val="center"/>
        <w:rPr>
          <w:rFonts w:ascii="Edwardian Script ITC" w:hAnsi="Edwardian Script ITC" w:cs="Times New Roman"/>
          <w:b/>
          <w:sz w:val="144"/>
          <w:szCs w:val="144"/>
        </w:rPr>
      </w:pPr>
      <w:r w:rsidRPr="00E63720">
        <w:rPr>
          <w:rFonts w:ascii="Edwardian Script ITC" w:hAnsi="Edwardian Script ITC" w:cs="Times New Roman"/>
          <w:b/>
          <w:sz w:val="144"/>
          <w:szCs w:val="144"/>
        </w:rPr>
        <w:t>Thank you</w:t>
      </w:r>
    </w:p>
    <w:p w:rsidR="00E63720" w:rsidRDefault="002A1C75" w:rsidP="002A1C75">
      <w:pPr>
        <w:spacing w:after="0"/>
        <w:jc w:val="center"/>
        <w:rPr>
          <w:rFonts w:ascii="Cambria" w:hAnsi="Cambria" w:cs="Times New Roman"/>
          <w:b/>
          <w:sz w:val="52"/>
          <w:szCs w:val="52"/>
        </w:rPr>
      </w:pPr>
      <w:r w:rsidRPr="00E63720">
        <w:rPr>
          <w:rFonts w:ascii="Cambria" w:hAnsi="Cambria" w:cs="Times New Roman"/>
          <w:b/>
          <w:sz w:val="52"/>
          <w:szCs w:val="52"/>
        </w:rPr>
        <w:t xml:space="preserve">We appreciate all you do for </w:t>
      </w:r>
    </w:p>
    <w:p w:rsidR="002A1C75" w:rsidRPr="00E63720" w:rsidRDefault="002A1C75" w:rsidP="002A1C75">
      <w:pPr>
        <w:spacing w:after="0"/>
        <w:jc w:val="center"/>
        <w:rPr>
          <w:rFonts w:ascii="Cambria" w:hAnsi="Cambria" w:cs="Times New Roman"/>
          <w:b/>
          <w:sz w:val="52"/>
          <w:szCs w:val="52"/>
        </w:rPr>
      </w:pPr>
      <w:r w:rsidRPr="00E63720">
        <w:rPr>
          <w:rFonts w:ascii="Cambria" w:hAnsi="Cambria" w:cs="Times New Roman"/>
          <w:b/>
          <w:sz w:val="52"/>
          <w:szCs w:val="52"/>
        </w:rPr>
        <w:t>and with us!</w:t>
      </w:r>
    </w:p>
    <w:sectPr w:rsidR="002A1C75" w:rsidRPr="00E63720" w:rsidSect="00F346AD">
      <w:headerReference w:type="default" r:id="rId36"/>
      <w:footerReference w:type="default" r:id="rId37"/>
      <w:pgSz w:w="12240" w:h="15840"/>
      <w:pgMar w:top="1440" w:right="1440" w:bottom="1440" w:left="1440" w:header="720" w:footer="720" w:gutter="0"/>
      <w:pgBorders w:offsetFrom="page">
        <w:top w:val="double" w:sz="12" w:space="24" w:color="2A4F1C" w:themeColor="accent1" w:themeShade="80"/>
        <w:left w:val="double" w:sz="12" w:space="24" w:color="2A4F1C" w:themeColor="accent1" w:themeShade="80"/>
        <w:bottom w:val="double" w:sz="12" w:space="24" w:color="2A4F1C" w:themeColor="accent1" w:themeShade="80"/>
        <w:right w:val="double" w:sz="12" w:space="24" w:color="2A4F1C" w:themeColor="accent1" w:themeShade="80"/>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34EC" w:rsidRDefault="00D434EC" w:rsidP="008F36B1">
      <w:pPr>
        <w:spacing w:after="0" w:line="240" w:lineRule="auto"/>
      </w:pPr>
      <w:r>
        <w:separator/>
      </w:r>
    </w:p>
  </w:endnote>
  <w:endnote w:type="continuationSeparator" w:id="0">
    <w:p w:rsidR="00D434EC" w:rsidRDefault="00D434EC" w:rsidP="008F36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726490"/>
      <w:docPartObj>
        <w:docPartGallery w:val="Page Numbers (Bottom of Page)"/>
        <w:docPartUnique/>
      </w:docPartObj>
    </w:sdtPr>
    <w:sdtEndPr>
      <w:rPr>
        <w:noProof/>
      </w:rPr>
    </w:sdtEndPr>
    <w:sdtContent>
      <w:p w:rsidR="009D0431" w:rsidRDefault="009D0431">
        <w:pPr>
          <w:pStyle w:val="Footer"/>
          <w:jc w:val="right"/>
        </w:pPr>
        <w:r>
          <w:fldChar w:fldCharType="begin"/>
        </w:r>
        <w:r>
          <w:instrText xml:space="preserve"> PAGE   \* MERGEFORMAT </w:instrText>
        </w:r>
        <w:r>
          <w:fldChar w:fldCharType="separate"/>
        </w:r>
        <w:r w:rsidR="00DE3D65">
          <w:rPr>
            <w:noProof/>
          </w:rPr>
          <w:t>1</w:t>
        </w:r>
        <w:r>
          <w:rPr>
            <w:noProof/>
          </w:rPr>
          <w:fldChar w:fldCharType="end"/>
        </w:r>
      </w:p>
    </w:sdtContent>
  </w:sdt>
  <w:p w:rsidR="009D0431" w:rsidRDefault="009D043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34EC" w:rsidRDefault="00D434EC" w:rsidP="008F36B1">
      <w:pPr>
        <w:spacing w:after="0" w:line="240" w:lineRule="auto"/>
      </w:pPr>
      <w:r>
        <w:separator/>
      </w:r>
    </w:p>
  </w:footnote>
  <w:footnote w:type="continuationSeparator" w:id="0">
    <w:p w:rsidR="00D434EC" w:rsidRDefault="00D434EC" w:rsidP="008F36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431" w:rsidRDefault="009D0431">
    <w:pPr>
      <w:pStyle w:val="Header"/>
    </w:pPr>
    <w:r>
      <w:rPr>
        <w:noProof/>
        <w:lang w:val="en-CA" w:eastAsia="en-CA"/>
      </w:rPr>
      <mc:AlternateContent>
        <mc:Choice Requires="wps">
          <w:drawing>
            <wp:anchor distT="0" distB="0" distL="118745" distR="118745" simplePos="0" relativeHeight="251659264" behindDoc="1" locked="0" layoutInCell="1" allowOverlap="0" wp14:anchorId="774CBC52" wp14:editId="77C48904">
              <wp:simplePos x="0" y="0"/>
              <wp:positionH relativeFrom="margin">
                <wp:posOffset>-542925</wp:posOffset>
              </wp:positionH>
              <wp:positionV relativeFrom="page">
                <wp:posOffset>371475</wp:posOffset>
              </wp:positionV>
              <wp:extent cx="6962775" cy="304800"/>
              <wp:effectExtent l="0" t="0" r="9525" b="0"/>
              <wp:wrapSquare wrapText="bothSides"/>
              <wp:docPr id="197" name="Rectangle 197"/>
              <wp:cNvGraphicFramePr/>
              <a:graphic xmlns:a="http://schemas.openxmlformats.org/drawingml/2006/main">
                <a:graphicData uri="http://schemas.microsoft.com/office/word/2010/wordprocessingShape">
                  <wps:wsp>
                    <wps:cNvSpPr/>
                    <wps:spPr>
                      <a:xfrm>
                        <a:off x="0" y="0"/>
                        <a:ext cx="6962775" cy="3048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D0431" w:rsidRPr="004F479F" w:rsidRDefault="00D434EC" w:rsidP="008F36B1">
                          <w:pPr>
                            <w:pStyle w:val="Header"/>
                            <w:tabs>
                              <w:tab w:val="clear" w:pos="4680"/>
                              <w:tab w:val="clear" w:pos="9360"/>
                            </w:tabs>
                            <w:rPr>
                              <w:rFonts w:ascii="Times New Roman" w:hAnsi="Times New Roman" w:cs="Times New Roman"/>
                              <w:caps/>
                              <w:color w:val="000000" w:themeColor="text1"/>
                              <w:sz w:val="24"/>
                              <w:szCs w:val="24"/>
                            </w:rPr>
                          </w:pPr>
                          <w:sdt>
                            <w:sdtPr>
                              <w:rPr>
                                <w:rFonts w:ascii="Times New Roman" w:hAnsi="Times New Roman" w:cs="Times New Roman"/>
                                <w:caps/>
                                <w:color w:val="000000" w:themeColor="text1"/>
                                <w:sz w:val="24"/>
                                <w:szCs w:val="24"/>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r w:rsidR="009D0431" w:rsidRPr="004F479F">
                                <w:rPr>
                                  <w:rFonts w:ascii="Times New Roman" w:hAnsi="Times New Roman" w:cs="Times New Roman"/>
                                  <w:caps/>
                                  <w:color w:val="000000" w:themeColor="text1"/>
                                  <w:sz w:val="24"/>
                                  <w:szCs w:val="24"/>
                                </w:rPr>
                                <w:t>CMHA-PG Annual Report</w:t>
                              </w:r>
                            </w:sdtContent>
                          </w:sdt>
                          <w:r w:rsidR="009D0431">
                            <w:rPr>
                              <w:rFonts w:ascii="Times New Roman" w:hAnsi="Times New Roman" w:cs="Times New Roman"/>
                              <w:caps/>
                              <w:color w:val="000000" w:themeColor="text1"/>
                              <w:sz w:val="24"/>
                              <w:szCs w:val="24"/>
                            </w:rPr>
                            <w:t xml:space="preserve"> </w:t>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t xml:space="preserve">    2019-2020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74CBC52" id="Rectangle 197" o:spid="_x0000_s1026" style="position:absolute;margin-left:-42.75pt;margin-top:29.25pt;width:548.25pt;height:24pt;z-index:-251657216;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" o:allowoverlap="f" fillcolor="#549e39 [3204]" stroked="f" strokeweight="1pt">
              <v:textbox>
                <w:txbxContent>
                  <w:p w:rsidR="009D0431" w:rsidRPr="004F479F" w:rsidRDefault="008E0C25" w:rsidP="008F36B1">
                    <w:pPr>
                      <w:pStyle w:val="Header"/>
                      <w:tabs>
                        <w:tab w:val="clear" w:pos="4680"/>
                        <w:tab w:val="clear" w:pos="9360"/>
                      </w:tabs>
                      <w:rPr>
                        <w:rFonts w:ascii="Times New Roman" w:hAnsi="Times New Roman" w:cs="Times New Roman"/>
                        <w:caps/>
                        <w:color w:val="000000" w:themeColor="text1"/>
                        <w:sz w:val="24"/>
                        <w:szCs w:val="24"/>
                      </w:rPr>
                    </w:pPr>
                    <w:sdt>
                      <w:sdtPr>
                        <w:rPr>
                          <w:rFonts w:ascii="Times New Roman" w:hAnsi="Times New Roman" w:cs="Times New Roman"/>
                          <w:caps/>
                          <w:color w:val="000000" w:themeColor="text1"/>
                          <w:sz w:val="24"/>
                          <w:szCs w:val="24"/>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r w:rsidR="009D0431" w:rsidRPr="004F479F">
                          <w:rPr>
                            <w:rFonts w:ascii="Times New Roman" w:hAnsi="Times New Roman" w:cs="Times New Roman"/>
                            <w:caps/>
                            <w:color w:val="000000" w:themeColor="text1"/>
                            <w:sz w:val="24"/>
                            <w:szCs w:val="24"/>
                          </w:rPr>
                          <w:t>CMHA-PG Annual Report</w:t>
                        </w:r>
                      </w:sdtContent>
                    </w:sdt>
                    <w:r w:rsidR="009D0431">
                      <w:rPr>
                        <w:rFonts w:ascii="Times New Roman" w:hAnsi="Times New Roman" w:cs="Times New Roman"/>
                        <w:caps/>
                        <w:color w:val="000000" w:themeColor="text1"/>
                        <w:sz w:val="24"/>
                        <w:szCs w:val="24"/>
                      </w:rPr>
                      <w:t xml:space="preserve"> </w:t>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r>
                    <w:r w:rsidR="009D0431">
                      <w:rPr>
                        <w:rFonts w:ascii="Times New Roman" w:hAnsi="Times New Roman" w:cs="Times New Roman"/>
                        <w:caps/>
                        <w:color w:val="000000" w:themeColor="text1"/>
                        <w:sz w:val="24"/>
                        <w:szCs w:val="24"/>
                      </w:rPr>
                      <w:tab/>
                      <w:t xml:space="preserve">    2019-2020</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E44E2"/>
    <w:multiLevelType w:val="hybridMultilevel"/>
    <w:tmpl w:val="B5424440"/>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9C46E7"/>
    <w:multiLevelType w:val="hybridMultilevel"/>
    <w:tmpl w:val="89CCE2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B045BB8"/>
    <w:multiLevelType w:val="hybridMultilevel"/>
    <w:tmpl w:val="BF0496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C910D4"/>
    <w:multiLevelType w:val="hybridMultilevel"/>
    <w:tmpl w:val="860A9D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6FE31AE"/>
    <w:multiLevelType w:val="hybridMultilevel"/>
    <w:tmpl w:val="07B60A0C"/>
    <w:lvl w:ilvl="0" w:tplc="ED00C20E">
      <w:numFmt w:val="bullet"/>
      <w:lvlText w:val=""/>
      <w:lvlJc w:val="left"/>
      <w:pPr>
        <w:ind w:left="360" w:hanging="360"/>
      </w:pPr>
      <w:rPr>
        <w:rFonts w:ascii="Symbol" w:eastAsiaTheme="minorHAnsi" w:hAnsi="Symbol" w:cstheme="minorBidi"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1F5B293B"/>
    <w:multiLevelType w:val="hybridMultilevel"/>
    <w:tmpl w:val="C8E812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507B43C6"/>
    <w:multiLevelType w:val="hybridMultilevel"/>
    <w:tmpl w:val="A498F8AE"/>
    <w:lvl w:ilvl="0" w:tplc="F3A22F9A">
      <w:start w:val="1"/>
      <w:numFmt w:val="bullet"/>
      <w:lvlText w:val="•"/>
      <w:lvlJc w:val="left"/>
      <w:pPr>
        <w:ind w:left="7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8EF2832C">
      <w:start w:val="1"/>
      <w:numFmt w:val="bullet"/>
      <w:lvlText w:val="o"/>
      <w:lvlJc w:val="left"/>
      <w:pPr>
        <w:ind w:left="144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2" w:tplc="B8B8FBE2">
      <w:start w:val="1"/>
      <w:numFmt w:val="bullet"/>
      <w:lvlText w:val="▪"/>
      <w:lvlJc w:val="left"/>
      <w:pPr>
        <w:ind w:left="216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3" w:tplc="B922BCF2">
      <w:start w:val="1"/>
      <w:numFmt w:val="bullet"/>
      <w:lvlText w:val="•"/>
      <w:lvlJc w:val="left"/>
      <w:pPr>
        <w:ind w:left="28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0CA2F988">
      <w:start w:val="1"/>
      <w:numFmt w:val="bullet"/>
      <w:lvlText w:val="o"/>
      <w:lvlJc w:val="left"/>
      <w:pPr>
        <w:ind w:left="360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5" w:tplc="6B1ED3FA">
      <w:start w:val="1"/>
      <w:numFmt w:val="bullet"/>
      <w:lvlText w:val="▪"/>
      <w:lvlJc w:val="left"/>
      <w:pPr>
        <w:ind w:left="432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6" w:tplc="D9D07DA4">
      <w:start w:val="1"/>
      <w:numFmt w:val="bullet"/>
      <w:lvlText w:val="•"/>
      <w:lvlJc w:val="left"/>
      <w:pPr>
        <w:ind w:left="50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81F41018">
      <w:start w:val="1"/>
      <w:numFmt w:val="bullet"/>
      <w:lvlText w:val="o"/>
      <w:lvlJc w:val="left"/>
      <w:pPr>
        <w:ind w:left="576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8" w:tplc="B212CA50">
      <w:start w:val="1"/>
      <w:numFmt w:val="bullet"/>
      <w:lvlText w:val="▪"/>
      <w:lvlJc w:val="left"/>
      <w:pPr>
        <w:ind w:left="648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abstractNum>
  <w:abstractNum w:abstractNumId="7" w15:restartNumberingAfterBreak="0">
    <w:nsid w:val="507B4B7A"/>
    <w:multiLevelType w:val="hybridMultilevel"/>
    <w:tmpl w:val="88D263A4"/>
    <w:lvl w:ilvl="0" w:tplc="04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57477DCA"/>
    <w:multiLevelType w:val="hybridMultilevel"/>
    <w:tmpl w:val="0652D6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6B167BE1"/>
    <w:multiLevelType w:val="hybridMultilevel"/>
    <w:tmpl w:val="70A49F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D5067F0"/>
    <w:multiLevelType w:val="hybridMultilevel"/>
    <w:tmpl w:val="46881D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6D675D8A"/>
    <w:multiLevelType w:val="hybridMultilevel"/>
    <w:tmpl w:val="6A84B10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 w15:restartNumberingAfterBreak="0">
    <w:nsid w:val="7AF13A07"/>
    <w:multiLevelType w:val="hybridMultilevel"/>
    <w:tmpl w:val="FB2A14D8"/>
    <w:lvl w:ilvl="0" w:tplc="F7760310">
      <w:start w:val="1"/>
      <w:numFmt w:val="decimal"/>
      <w:lvlText w:val="%1."/>
      <w:lvlJc w:val="left"/>
      <w:pPr>
        <w:ind w:left="1080" w:hanging="360"/>
      </w:pPr>
      <w:rPr>
        <w:b/>
      </w:rPr>
    </w:lvl>
    <w:lvl w:ilvl="1" w:tplc="10090019">
      <w:start w:val="1"/>
      <w:numFmt w:val="lowerLetter"/>
      <w:lvlText w:val="%2."/>
      <w:lvlJc w:val="left"/>
      <w:pPr>
        <w:ind w:left="1800" w:hanging="360"/>
      </w:pPr>
    </w:lvl>
    <w:lvl w:ilvl="2" w:tplc="1009001B">
      <w:start w:val="1"/>
      <w:numFmt w:val="lowerRoman"/>
      <w:lvlText w:val="%3."/>
      <w:lvlJc w:val="righ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start w:val="1"/>
      <w:numFmt w:val="lowerRoman"/>
      <w:lvlText w:val="%6."/>
      <w:lvlJc w:val="right"/>
      <w:pPr>
        <w:ind w:left="4680" w:hanging="180"/>
      </w:pPr>
    </w:lvl>
    <w:lvl w:ilvl="6" w:tplc="1009000F">
      <w:start w:val="1"/>
      <w:numFmt w:val="decimal"/>
      <w:lvlText w:val="%7."/>
      <w:lvlJc w:val="left"/>
      <w:pPr>
        <w:ind w:left="5400" w:hanging="360"/>
      </w:pPr>
    </w:lvl>
    <w:lvl w:ilvl="7" w:tplc="10090019">
      <w:start w:val="1"/>
      <w:numFmt w:val="lowerLetter"/>
      <w:lvlText w:val="%8."/>
      <w:lvlJc w:val="left"/>
      <w:pPr>
        <w:ind w:left="6120" w:hanging="360"/>
      </w:pPr>
    </w:lvl>
    <w:lvl w:ilvl="8" w:tplc="1009001B">
      <w:start w:val="1"/>
      <w:numFmt w:val="lowerRoman"/>
      <w:lvlText w:val="%9."/>
      <w:lvlJc w:val="right"/>
      <w:pPr>
        <w:ind w:left="6840" w:hanging="180"/>
      </w:pPr>
    </w:lvl>
  </w:abstractNum>
  <w:abstractNum w:abstractNumId="13" w15:restartNumberingAfterBreak="0">
    <w:nsid w:val="7D5C03BF"/>
    <w:multiLevelType w:val="hybridMultilevel"/>
    <w:tmpl w:val="C804F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AA3E24"/>
    <w:multiLevelType w:val="hybridMultilevel"/>
    <w:tmpl w:val="47700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1"/>
  </w:num>
  <w:num w:numId="3">
    <w:abstractNumId w:val="6"/>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2"/>
  </w:num>
  <w:num w:numId="7">
    <w:abstractNumId w:val="1"/>
  </w:num>
  <w:num w:numId="8">
    <w:abstractNumId w:val="5"/>
  </w:num>
  <w:num w:numId="9">
    <w:abstractNumId w:val="10"/>
  </w:num>
  <w:num w:numId="10">
    <w:abstractNumId w:val="8"/>
  </w:num>
  <w:num w:numId="11">
    <w:abstractNumId w:val="7"/>
  </w:num>
  <w:num w:numId="12">
    <w:abstractNumId w:val="13"/>
  </w:num>
  <w:num w:numId="13">
    <w:abstractNumId w:val="3"/>
  </w:num>
  <w:num w:numId="14">
    <w:abstractNumId w:val="9"/>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6B1"/>
    <w:rsid w:val="000037C8"/>
    <w:rsid w:val="000124E3"/>
    <w:rsid w:val="000135B6"/>
    <w:rsid w:val="00013A20"/>
    <w:rsid w:val="00025C3C"/>
    <w:rsid w:val="0003011E"/>
    <w:rsid w:val="00034BC1"/>
    <w:rsid w:val="000405D9"/>
    <w:rsid w:val="000433B4"/>
    <w:rsid w:val="0004688F"/>
    <w:rsid w:val="00053752"/>
    <w:rsid w:val="00054F74"/>
    <w:rsid w:val="00067386"/>
    <w:rsid w:val="0007260D"/>
    <w:rsid w:val="00074E10"/>
    <w:rsid w:val="0009040C"/>
    <w:rsid w:val="000910B4"/>
    <w:rsid w:val="000A29DD"/>
    <w:rsid w:val="000A31F1"/>
    <w:rsid w:val="000A449B"/>
    <w:rsid w:val="000A550B"/>
    <w:rsid w:val="000A59DF"/>
    <w:rsid w:val="000B2F8E"/>
    <w:rsid w:val="000C436B"/>
    <w:rsid w:val="000D0AB5"/>
    <w:rsid w:val="000E0C4E"/>
    <w:rsid w:val="000F0E2C"/>
    <w:rsid w:val="000F2F79"/>
    <w:rsid w:val="00100952"/>
    <w:rsid w:val="001041D8"/>
    <w:rsid w:val="001114F1"/>
    <w:rsid w:val="00127394"/>
    <w:rsid w:val="00130914"/>
    <w:rsid w:val="00135304"/>
    <w:rsid w:val="0014212E"/>
    <w:rsid w:val="00146C62"/>
    <w:rsid w:val="00147E2B"/>
    <w:rsid w:val="0015322A"/>
    <w:rsid w:val="00160162"/>
    <w:rsid w:val="0016180B"/>
    <w:rsid w:val="001709DB"/>
    <w:rsid w:val="00173B4F"/>
    <w:rsid w:val="00173FCF"/>
    <w:rsid w:val="0017467C"/>
    <w:rsid w:val="00181FE1"/>
    <w:rsid w:val="00187865"/>
    <w:rsid w:val="001A1ECE"/>
    <w:rsid w:val="001B3979"/>
    <w:rsid w:val="001C0726"/>
    <w:rsid w:val="001C55FD"/>
    <w:rsid w:val="001C5D6C"/>
    <w:rsid w:val="001D139A"/>
    <w:rsid w:val="001E1F54"/>
    <w:rsid w:val="001E219E"/>
    <w:rsid w:val="001E28C4"/>
    <w:rsid w:val="001E7848"/>
    <w:rsid w:val="001F03D0"/>
    <w:rsid w:val="001F343A"/>
    <w:rsid w:val="0020020E"/>
    <w:rsid w:val="00204B2C"/>
    <w:rsid w:val="002054B5"/>
    <w:rsid w:val="002075C0"/>
    <w:rsid w:val="00245DA5"/>
    <w:rsid w:val="002507DB"/>
    <w:rsid w:val="0025662B"/>
    <w:rsid w:val="002654DB"/>
    <w:rsid w:val="00270202"/>
    <w:rsid w:val="00271408"/>
    <w:rsid w:val="002721EF"/>
    <w:rsid w:val="00287F0E"/>
    <w:rsid w:val="002956CC"/>
    <w:rsid w:val="002960E6"/>
    <w:rsid w:val="002A0AF1"/>
    <w:rsid w:val="002A0CAE"/>
    <w:rsid w:val="002A1C75"/>
    <w:rsid w:val="002B3BAB"/>
    <w:rsid w:val="002B4A2B"/>
    <w:rsid w:val="002C4478"/>
    <w:rsid w:val="002D0CE3"/>
    <w:rsid w:val="002D48A9"/>
    <w:rsid w:val="002E1C73"/>
    <w:rsid w:val="002E402E"/>
    <w:rsid w:val="002E6FB8"/>
    <w:rsid w:val="00301FD8"/>
    <w:rsid w:val="00310188"/>
    <w:rsid w:val="003224CF"/>
    <w:rsid w:val="003226E9"/>
    <w:rsid w:val="003244C2"/>
    <w:rsid w:val="00335F70"/>
    <w:rsid w:val="0034144C"/>
    <w:rsid w:val="00342351"/>
    <w:rsid w:val="00342456"/>
    <w:rsid w:val="00351E6F"/>
    <w:rsid w:val="00357FF7"/>
    <w:rsid w:val="00367CF8"/>
    <w:rsid w:val="00371082"/>
    <w:rsid w:val="003722F0"/>
    <w:rsid w:val="00382182"/>
    <w:rsid w:val="00382188"/>
    <w:rsid w:val="003905CA"/>
    <w:rsid w:val="00395156"/>
    <w:rsid w:val="00395FBA"/>
    <w:rsid w:val="003B03A2"/>
    <w:rsid w:val="003B1AFC"/>
    <w:rsid w:val="003B6B69"/>
    <w:rsid w:val="003C2EBE"/>
    <w:rsid w:val="003C7D7C"/>
    <w:rsid w:val="003D4E0B"/>
    <w:rsid w:val="003D4FB7"/>
    <w:rsid w:val="003E1901"/>
    <w:rsid w:val="003E2225"/>
    <w:rsid w:val="003E2B2F"/>
    <w:rsid w:val="003E3FE1"/>
    <w:rsid w:val="003E7027"/>
    <w:rsid w:val="003E7A39"/>
    <w:rsid w:val="003F7AAB"/>
    <w:rsid w:val="00405609"/>
    <w:rsid w:val="00405EB4"/>
    <w:rsid w:val="0041052D"/>
    <w:rsid w:val="004110FA"/>
    <w:rsid w:val="00413666"/>
    <w:rsid w:val="00413BEB"/>
    <w:rsid w:val="004204D1"/>
    <w:rsid w:val="00422FA2"/>
    <w:rsid w:val="004242B8"/>
    <w:rsid w:val="00427FEB"/>
    <w:rsid w:val="00431C8D"/>
    <w:rsid w:val="00432C18"/>
    <w:rsid w:val="00444C5E"/>
    <w:rsid w:val="004450A1"/>
    <w:rsid w:val="00453FF3"/>
    <w:rsid w:val="0046087D"/>
    <w:rsid w:val="00461A59"/>
    <w:rsid w:val="004624D4"/>
    <w:rsid w:val="00466B30"/>
    <w:rsid w:val="00476EE2"/>
    <w:rsid w:val="004778F2"/>
    <w:rsid w:val="004811B2"/>
    <w:rsid w:val="00481453"/>
    <w:rsid w:val="0049357E"/>
    <w:rsid w:val="00494463"/>
    <w:rsid w:val="00494A5F"/>
    <w:rsid w:val="00497E63"/>
    <w:rsid w:val="004A10F9"/>
    <w:rsid w:val="004A1E5C"/>
    <w:rsid w:val="004A3AA2"/>
    <w:rsid w:val="004A732D"/>
    <w:rsid w:val="004B5A8C"/>
    <w:rsid w:val="004D24DE"/>
    <w:rsid w:val="004E1D6C"/>
    <w:rsid w:val="004E34E7"/>
    <w:rsid w:val="004F479F"/>
    <w:rsid w:val="004F527E"/>
    <w:rsid w:val="00505861"/>
    <w:rsid w:val="00507FDB"/>
    <w:rsid w:val="0052132C"/>
    <w:rsid w:val="00521383"/>
    <w:rsid w:val="0053252D"/>
    <w:rsid w:val="00551115"/>
    <w:rsid w:val="0055398A"/>
    <w:rsid w:val="00553E02"/>
    <w:rsid w:val="00556361"/>
    <w:rsid w:val="0056050B"/>
    <w:rsid w:val="005611E1"/>
    <w:rsid w:val="005639B0"/>
    <w:rsid w:val="00563DD7"/>
    <w:rsid w:val="00563F13"/>
    <w:rsid w:val="005769D2"/>
    <w:rsid w:val="0058234E"/>
    <w:rsid w:val="00582A64"/>
    <w:rsid w:val="00583CEE"/>
    <w:rsid w:val="005925D7"/>
    <w:rsid w:val="00594CAC"/>
    <w:rsid w:val="005B5D61"/>
    <w:rsid w:val="005B7A6F"/>
    <w:rsid w:val="005C0ECD"/>
    <w:rsid w:val="005C3B17"/>
    <w:rsid w:val="005C5C0E"/>
    <w:rsid w:val="005D31C2"/>
    <w:rsid w:val="005D67CB"/>
    <w:rsid w:val="005D7C91"/>
    <w:rsid w:val="005E152B"/>
    <w:rsid w:val="005F0168"/>
    <w:rsid w:val="005F431F"/>
    <w:rsid w:val="006016E1"/>
    <w:rsid w:val="00603455"/>
    <w:rsid w:val="0060410F"/>
    <w:rsid w:val="006045DA"/>
    <w:rsid w:val="0060470F"/>
    <w:rsid w:val="006073F3"/>
    <w:rsid w:val="006077B4"/>
    <w:rsid w:val="006160F8"/>
    <w:rsid w:val="00622CC0"/>
    <w:rsid w:val="006252D9"/>
    <w:rsid w:val="00635999"/>
    <w:rsid w:val="00641A75"/>
    <w:rsid w:val="00650B5D"/>
    <w:rsid w:val="006532FE"/>
    <w:rsid w:val="0065486A"/>
    <w:rsid w:val="00654B46"/>
    <w:rsid w:val="00655D2E"/>
    <w:rsid w:val="00657C8A"/>
    <w:rsid w:val="00672000"/>
    <w:rsid w:val="00680081"/>
    <w:rsid w:val="00687793"/>
    <w:rsid w:val="00691868"/>
    <w:rsid w:val="006A046D"/>
    <w:rsid w:val="006B0146"/>
    <w:rsid w:val="006B4DF7"/>
    <w:rsid w:val="006B6EA6"/>
    <w:rsid w:val="006D033A"/>
    <w:rsid w:val="006D33EC"/>
    <w:rsid w:val="006E3B5D"/>
    <w:rsid w:val="006E682D"/>
    <w:rsid w:val="006F0065"/>
    <w:rsid w:val="006F0E68"/>
    <w:rsid w:val="006F6532"/>
    <w:rsid w:val="0070193F"/>
    <w:rsid w:val="00704AE2"/>
    <w:rsid w:val="007110FE"/>
    <w:rsid w:val="00717A61"/>
    <w:rsid w:val="00721076"/>
    <w:rsid w:val="007263BF"/>
    <w:rsid w:val="00735C46"/>
    <w:rsid w:val="00737126"/>
    <w:rsid w:val="007375AB"/>
    <w:rsid w:val="007434C6"/>
    <w:rsid w:val="007436B1"/>
    <w:rsid w:val="00743C36"/>
    <w:rsid w:val="00753406"/>
    <w:rsid w:val="00755506"/>
    <w:rsid w:val="00765B41"/>
    <w:rsid w:val="0077101A"/>
    <w:rsid w:val="007733CD"/>
    <w:rsid w:val="00784B30"/>
    <w:rsid w:val="00785AC9"/>
    <w:rsid w:val="0079168B"/>
    <w:rsid w:val="007A14BD"/>
    <w:rsid w:val="007A14D8"/>
    <w:rsid w:val="007A3D3C"/>
    <w:rsid w:val="007A5722"/>
    <w:rsid w:val="007D24FD"/>
    <w:rsid w:val="007D525D"/>
    <w:rsid w:val="007D7916"/>
    <w:rsid w:val="007E402F"/>
    <w:rsid w:val="007E42E3"/>
    <w:rsid w:val="007E69C1"/>
    <w:rsid w:val="007F10EC"/>
    <w:rsid w:val="007F7968"/>
    <w:rsid w:val="00803B10"/>
    <w:rsid w:val="00814AFD"/>
    <w:rsid w:val="008214A4"/>
    <w:rsid w:val="00821514"/>
    <w:rsid w:val="0082680F"/>
    <w:rsid w:val="008322AE"/>
    <w:rsid w:val="00832802"/>
    <w:rsid w:val="0083796B"/>
    <w:rsid w:val="0084166F"/>
    <w:rsid w:val="00843E7A"/>
    <w:rsid w:val="00844138"/>
    <w:rsid w:val="00851C47"/>
    <w:rsid w:val="00853560"/>
    <w:rsid w:val="00862729"/>
    <w:rsid w:val="00875FE6"/>
    <w:rsid w:val="00882D40"/>
    <w:rsid w:val="00884E65"/>
    <w:rsid w:val="008A2D71"/>
    <w:rsid w:val="008A3676"/>
    <w:rsid w:val="008B393D"/>
    <w:rsid w:val="008C4E6F"/>
    <w:rsid w:val="008C79F4"/>
    <w:rsid w:val="008E0C25"/>
    <w:rsid w:val="008F36B1"/>
    <w:rsid w:val="00901A9E"/>
    <w:rsid w:val="00926599"/>
    <w:rsid w:val="00927FF9"/>
    <w:rsid w:val="009330B3"/>
    <w:rsid w:val="00944E7B"/>
    <w:rsid w:val="009602AF"/>
    <w:rsid w:val="00962013"/>
    <w:rsid w:val="009779FC"/>
    <w:rsid w:val="009811F6"/>
    <w:rsid w:val="00982686"/>
    <w:rsid w:val="00985175"/>
    <w:rsid w:val="0099154B"/>
    <w:rsid w:val="0099292C"/>
    <w:rsid w:val="00995BFC"/>
    <w:rsid w:val="009A777D"/>
    <w:rsid w:val="009B44DE"/>
    <w:rsid w:val="009C09D5"/>
    <w:rsid w:val="009C2C03"/>
    <w:rsid w:val="009D0431"/>
    <w:rsid w:val="009D5E62"/>
    <w:rsid w:val="009D6EBA"/>
    <w:rsid w:val="009F03E2"/>
    <w:rsid w:val="00A03027"/>
    <w:rsid w:val="00A1586C"/>
    <w:rsid w:val="00A20D42"/>
    <w:rsid w:val="00A23915"/>
    <w:rsid w:val="00A239BC"/>
    <w:rsid w:val="00A24AF3"/>
    <w:rsid w:val="00A25B6E"/>
    <w:rsid w:val="00A2779B"/>
    <w:rsid w:val="00A401EB"/>
    <w:rsid w:val="00A434C4"/>
    <w:rsid w:val="00A4370E"/>
    <w:rsid w:val="00A46C19"/>
    <w:rsid w:val="00A5086E"/>
    <w:rsid w:val="00A705DB"/>
    <w:rsid w:val="00A7141E"/>
    <w:rsid w:val="00A8669D"/>
    <w:rsid w:val="00A872E2"/>
    <w:rsid w:val="00A87AF7"/>
    <w:rsid w:val="00A91A19"/>
    <w:rsid w:val="00A941EB"/>
    <w:rsid w:val="00AA5560"/>
    <w:rsid w:val="00AA64DF"/>
    <w:rsid w:val="00AB5717"/>
    <w:rsid w:val="00AC2D95"/>
    <w:rsid w:val="00AC3C3F"/>
    <w:rsid w:val="00AC5963"/>
    <w:rsid w:val="00AE2246"/>
    <w:rsid w:val="00AE3003"/>
    <w:rsid w:val="00AE3475"/>
    <w:rsid w:val="00B00B76"/>
    <w:rsid w:val="00B01684"/>
    <w:rsid w:val="00B117A3"/>
    <w:rsid w:val="00B117EF"/>
    <w:rsid w:val="00B1493D"/>
    <w:rsid w:val="00B2241A"/>
    <w:rsid w:val="00B32AD2"/>
    <w:rsid w:val="00B35A75"/>
    <w:rsid w:val="00B41E9C"/>
    <w:rsid w:val="00B509AE"/>
    <w:rsid w:val="00B54189"/>
    <w:rsid w:val="00B66E71"/>
    <w:rsid w:val="00B730AC"/>
    <w:rsid w:val="00B761D2"/>
    <w:rsid w:val="00B803D0"/>
    <w:rsid w:val="00B82E25"/>
    <w:rsid w:val="00BA1AF0"/>
    <w:rsid w:val="00BB587D"/>
    <w:rsid w:val="00BC3FB5"/>
    <w:rsid w:val="00BD0DF5"/>
    <w:rsid w:val="00BD1B20"/>
    <w:rsid w:val="00BD2B81"/>
    <w:rsid w:val="00BD544E"/>
    <w:rsid w:val="00BE051F"/>
    <w:rsid w:val="00BE0EAC"/>
    <w:rsid w:val="00BF5085"/>
    <w:rsid w:val="00BF6380"/>
    <w:rsid w:val="00C01611"/>
    <w:rsid w:val="00C07B98"/>
    <w:rsid w:val="00C22452"/>
    <w:rsid w:val="00C263B3"/>
    <w:rsid w:val="00C26DC1"/>
    <w:rsid w:val="00C314AB"/>
    <w:rsid w:val="00C4094B"/>
    <w:rsid w:val="00C41A30"/>
    <w:rsid w:val="00C459E0"/>
    <w:rsid w:val="00C57874"/>
    <w:rsid w:val="00C71994"/>
    <w:rsid w:val="00C724C2"/>
    <w:rsid w:val="00C729F4"/>
    <w:rsid w:val="00C74140"/>
    <w:rsid w:val="00C75EAD"/>
    <w:rsid w:val="00C7747F"/>
    <w:rsid w:val="00C8441C"/>
    <w:rsid w:val="00C91B30"/>
    <w:rsid w:val="00C93BF0"/>
    <w:rsid w:val="00C95DF4"/>
    <w:rsid w:val="00CA1E49"/>
    <w:rsid w:val="00CA2E31"/>
    <w:rsid w:val="00CA5D2F"/>
    <w:rsid w:val="00CA6ED6"/>
    <w:rsid w:val="00CB4D88"/>
    <w:rsid w:val="00CC5B65"/>
    <w:rsid w:val="00CE2983"/>
    <w:rsid w:val="00CE2BC6"/>
    <w:rsid w:val="00CE5071"/>
    <w:rsid w:val="00CE73C4"/>
    <w:rsid w:val="00CF5671"/>
    <w:rsid w:val="00CF6517"/>
    <w:rsid w:val="00CF6E6C"/>
    <w:rsid w:val="00D03AB4"/>
    <w:rsid w:val="00D15437"/>
    <w:rsid w:val="00D201F4"/>
    <w:rsid w:val="00D21CD6"/>
    <w:rsid w:val="00D24C8B"/>
    <w:rsid w:val="00D33EC4"/>
    <w:rsid w:val="00D4050B"/>
    <w:rsid w:val="00D434EC"/>
    <w:rsid w:val="00D479A1"/>
    <w:rsid w:val="00D56042"/>
    <w:rsid w:val="00D56D59"/>
    <w:rsid w:val="00D6697C"/>
    <w:rsid w:val="00D73034"/>
    <w:rsid w:val="00D8255C"/>
    <w:rsid w:val="00D82824"/>
    <w:rsid w:val="00D86D96"/>
    <w:rsid w:val="00D8714F"/>
    <w:rsid w:val="00D93957"/>
    <w:rsid w:val="00D979E1"/>
    <w:rsid w:val="00D97E21"/>
    <w:rsid w:val="00DB20A7"/>
    <w:rsid w:val="00DB23F8"/>
    <w:rsid w:val="00DB4CB2"/>
    <w:rsid w:val="00DB52FD"/>
    <w:rsid w:val="00DB6D55"/>
    <w:rsid w:val="00DC0A83"/>
    <w:rsid w:val="00DC79D5"/>
    <w:rsid w:val="00DD51FC"/>
    <w:rsid w:val="00DE3D65"/>
    <w:rsid w:val="00E00898"/>
    <w:rsid w:val="00E04453"/>
    <w:rsid w:val="00E1057B"/>
    <w:rsid w:val="00E2085D"/>
    <w:rsid w:val="00E359AC"/>
    <w:rsid w:val="00E52427"/>
    <w:rsid w:val="00E5521B"/>
    <w:rsid w:val="00E63720"/>
    <w:rsid w:val="00E658CF"/>
    <w:rsid w:val="00E65CA5"/>
    <w:rsid w:val="00E73B19"/>
    <w:rsid w:val="00E80AFE"/>
    <w:rsid w:val="00E94462"/>
    <w:rsid w:val="00E96555"/>
    <w:rsid w:val="00EB4FC9"/>
    <w:rsid w:val="00EB748B"/>
    <w:rsid w:val="00EB7D97"/>
    <w:rsid w:val="00ED0764"/>
    <w:rsid w:val="00ED1F1E"/>
    <w:rsid w:val="00EE4AE4"/>
    <w:rsid w:val="00EE658C"/>
    <w:rsid w:val="00EF7EB7"/>
    <w:rsid w:val="00F11D66"/>
    <w:rsid w:val="00F202E8"/>
    <w:rsid w:val="00F2749A"/>
    <w:rsid w:val="00F346AD"/>
    <w:rsid w:val="00F44B1A"/>
    <w:rsid w:val="00F45CC6"/>
    <w:rsid w:val="00F478B1"/>
    <w:rsid w:val="00F512CB"/>
    <w:rsid w:val="00F51E7C"/>
    <w:rsid w:val="00F52358"/>
    <w:rsid w:val="00F56A2F"/>
    <w:rsid w:val="00F64887"/>
    <w:rsid w:val="00F718C5"/>
    <w:rsid w:val="00F86739"/>
    <w:rsid w:val="00F90AFE"/>
    <w:rsid w:val="00FA06A3"/>
    <w:rsid w:val="00FA136F"/>
    <w:rsid w:val="00FA27F0"/>
    <w:rsid w:val="00FA2A7F"/>
    <w:rsid w:val="00FB5296"/>
    <w:rsid w:val="00FB59A6"/>
    <w:rsid w:val="00FB6A5B"/>
    <w:rsid w:val="00FB70F2"/>
    <w:rsid w:val="00FC1AB2"/>
    <w:rsid w:val="00FC27E4"/>
    <w:rsid w:val="00FC2C27"/>
    <w:rsid w:val="00FC7586"/>
    <w:rsid w:val="00FE690D"/>
    <w:rsid w:val="00FF57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9B4278A-9591-41CB-9917-D4955669A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next w:val="Normal"/>
    <w:link w:val="Heading2Char"/>
    <w:uiPriority w:val="9"/>
    <w:semiHidden/>
    <w:unhideWhenUsed/>
    <w:qFormat/>
    <w:rsid w:val="007E42E3"/>
    <w:pPr>
      <w:keepNext/>
      <w:keepLines/>
      <w:spacing w:after="0" w:line="254" w:lineRule="auto"/>
      <w:ind w:left="10" w:right="638" w:hanging="10"/>
      <w:jc w:val="center"/>
      <w:outlineLvl w:val="1"/>
    </w:pPr>
    <w:rPr>
      <w:rFonts w:ascii="Cambria" w:eastAsia="Cambria" w:hAnsi="Cambria" w:cs="Cambria"/>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F36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36B1"/>
  </w:style>
  <w:style w:type="paragraph" w:styleId="Footer">
    <w:name w:val="footer"/>
    <w:basedOn w:val="Normal"/>
    <w:link w:val="FooterChar"/>
    <w:uiPriority w:val="99"/>
    <w:unhideWhenUsed/>
    <w:rsid w:val="008F36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36B1"/>
  </w:style>
  <w:style w:type="paragraph" w:styleId="ListParagraph">
    <w:name w:val="List Paragraph"/>
    <w:basedOn w:val="Normal"/>
    <w:uiPriority w:val="34"/>
    <w:qFormat/>
    <w:rsid w:val="00F45CC6"/>
    <w:pPr>
      <w:ind w:left="720"/>
      <w:contextualSpacing/>
    </w:pPr>
    <w:rPr>
      <w:lang w:val="en-CA"/>
    </w:rPr>
  </w:style>
  <w:style w:type="paragraph" w:styleId="NoSpacing">
    <w:name w:val="No Spacing"/>
    <w:link w:val="NoSpacingChar"/>
    <w:uiPriority w:val="1"/>
    <w:qFormat/>
    <w:rsid w:val="00784B30"/>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784B30"/>
    <w:rPr>
      <w:rFonts w:ascii="Calibri" w:eastAsia="Times New Roman" w:hAnsi="Calibri" w:cs="Times New Roman"/>
    </w:rPr>
  </w:style>
  <w:style w:type="character" w:styleId="Strong">
    <w:name w:val="Strong"/>
    <w:basedOn w:val="DefaultParagraphFont"/>
    <w:uiPriority w:val="22"/>
    <w:qFormat/>
    <w:rsid w:val="00784B30"/>
    <w:rPr>
      <w:b/>
      <w:bCs/>
    </w:rPr>
  </w:style>
  <w:style w:type="table" w:styleId="TableGrid">
    <w:name w:val="Table Grid"/>
    <w:basedOn w:val="TableNormal"/>
    <w:uiPriority w:val="39"/>
    <w:rsid w:val="00AE22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7E42E3"/>
    <w:rPr>
      <w:rFonts w:ascii="Cambria" w:eastAsia="Cambria" w:hAnsi="Cambria" w:cs="Cambria"/>
      <w:b/>
      <w:color w:val="000000"/>
      <w:sz w:val="24"/>
    </w:rPr>
  </w:style>
  <w:style w:type="paragraph" w:customStyle="1" w:styleId="Default">
    <w:name w:val="Default"/>
    <w:rsid w:val="00173FCF"/>
    <w:pPr>
      <w:autoSpaceDE w:val="0"/>
      <w:autoSpaceDN w:val="0"/>
      <w:adjustRightInd w:val="0"/>
      <w:spacing w:after="0" w:line="240" w:lineRule="auto"/>
    </w:pPr>
    <w:rPr>
      <w:rFonts w:ascii="Calibri" w:hAnsi="Calibri" w:cs="Calibri"/>
      <w:color w:val="000000"/>
      <w:sz w:val="24"/>
      <w:szCs w:val="24"/>
      <w:lang w:val="en-CA"/>
    </w:rPr>
  </w:style>
  <w:style w:type="paragraph" w:styleId="BalloonText">
    <w:name w:val="Balloon Text"/>
    <w:basedOn w:val="Normal"/>
    <w:link w:val="BalloonTextChar"/>
    <w:uiPriority w:val="99"/>
    <w:semiHidden/>
    <w:unhideWhenUsed/>
    <w:rsid w:val="00EB4F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4FC9"/>
    <w:rPr>
      <w:rFonts w:ascii="Segoe UI" w:hAnsi="Segoe UI" w:cs="Segoe UI"/>
      <w:sz w:val="18"/>
      <w:szCs w:val="18"/>
    </w:rPr>
  </w:style>
  <w:style w:type="character" w:styleId="CommentReference">
    <w:name w:val="annotation reference"/>
    <w:basedOn w:val="DefaultParagraphFont"/>
    <w:uiPriority w:val="99"/>
    <w:semiHidden/>
    <w:unhideWhenUsed/>
    <w:rsid w:val="00100952"/>
    <w:rPr>
      <w:sz w:val="16"/>
      <w:szCs w:val="16"/>
    </w:rPr>
  </w:style>
  <w:style w:type="paragraph" w:styleId="CommentText">
    <w:name w:val="annotation text"/>
    <w:basedOn w:val="Normal"/>
    <w:link w:val="CommentTextChar"/>
    <w:uiPriority w:val="99"/>
    <w:semiHidden/>
    <w:unhideWhenUsed/>
    <w:rsid w:val="00100952"/>
    <w:pPr>
      <w:spacing w:line="240" w:lineRule="auto"/>
    </w:pPr>
    <w:rPr>
      <w:sz w:val="20"/>
      <w:szCs w:val="20"/>
    </w:rPr>
  </w:style>
  <w:style w:type="character" w:customStyle="1" w:styleId="CommentTextChar">
    <w:name w:val="Comment Text Char"/>
    <w:basedOn w:val="DefaultParagraphFont"/>
    <w:link w:val="CommentText"/>
    <w:uiPriority w:val="99"/>
    <w:semiHidden/>
    <w:rsid w:val="00100952"/>
    <w:rPr>
      <w:sz w:val="20"/>
      <w:szCs w:val="20"/>
    </w:rPr>
  </w:style>
  <w:style w:type="paragraph" w:styleId="CommentSubject">
    <w:name w:val="annotation subject"/>
    <w:basedOn w:val="CommentText"/>
    <w:next w:val="CommentText"/>
    <w:link w:val="CommentSubjectChar"/>
    <w:uiPriority w:val="99"/>
    <w:semiHidden/>
    <w:unhideWhenUsed/>
    <w:rsid w:val="00100952"/>
    <w:rPr>
      <w:b/>
      <w:bCs/>
    </w:rPr>
  </w:style>
  <w:style w:type="character" w:customStyle="1" w:styleId="CommentSubjectChar">
    <w:name w:val="Comment Subject Char"/>
    <w:basedOn w:val="CommentTextChar"/>
    <w:link w:val="CommentSubject"/>
    <w:uiPriority w:val="99"/>
    <w:semiHidden/>
    <w:rsid w:val="00100952"/>
    <w:rPr>
      <w:b/>
      <w:bCs/>
      <w:sz w:val="20"/>
      <w:szCs w:val="20"/>
    </w:rPr>
  </w:style>
  <w:style w:type="paragraph" w:styleId="NormalWeb">
    <w:name w:val="Normal (Web)"/>
    <w:basedOn w:val="Normal"/>
    <w:uiPriority w:val="99"/>
    <w:unhideWhenUsed/>
    <w:rsid w:val="00FF5701"/>
    <w:pPr>
      <w:spacing w:before="100" w:beforeAutospacing="1" w:after="100" w:afterAutospacing="1" w:line="240" w:lineRule="auto"/>
    </w:pPr>
    <w:rPr>
      <w:rFonts w:ascii="Times New Roman" w:eastAsia="Times New Roman" w:hAnsi="Times New Roman" w:cs="Times New Roman"/>
      <w:sz w:val="24"/>
      <w:szCs w:val="24"/>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2500364">
      <w:bodyDiv w:val="1"/>
      <w:marLeft w:val="0"/>
      <w:marRight w:val="0"/>
      <w:marTop w:val="0"/>
      <w:marBottom w:val="0"/>
      <w:divBdr>
        <w:top w:val="none" w:sz="0" w:space="0" w:color="auto"/>
        <w:left w:val="none" w:sz="0" w:space="0" w:color="auto"/>
        <w:bottom w:val="none" w:sz="0" w:space="0" w:color="auto"/>
        <w:right w:val="none" w:sz="0" w:space="0" w:color="auto"/>
      </w:divBdr>
    </w:div>
    <w:div w:id="285695654">
      <w:bodyDiv w:val="1"/>
      <w:marLeft w:val="0"/>
      <w:marRight w:val="0"/>
      <w:marTop w:val="0"/>
      <w:marBottom w:val="0"/>
      <w:divBdr>
        <w:top w:val="none" w:sz="0" w:space="0" w:color="auto"/>
        <w:left w:val="none" w:sz="0" w:space="0" w:color="auto"/>
        <w:bottom w:val="none" w:sz="0" w:space="0" w:color="auto"/>
        <w:right w:val="none" w:sz="0" w:space="0" w:color="auto"/>
      </w:divBdr>
    </w:div>
    <w:div w:id="580062170">
      <w:bodyDiv w:val="1"/>
      <w:marLeft w:val="0"/>
      <w:marRight w:val="0"/>
      <w:marTop w:val="0"/>
      <w:marBottom w:val="0"/>
      <w:divBdr>
        <w:top w:val="none" w:sz="0" w:space="0" w:color="auto"/>
        <w:left w:val="none" w:sz="0" w:space="0" w:color="auto"/>
        <w:bottom w:val="none" w:sz="0" w:space="0" w:color="auto"/>
        <w:right w:val="none" w:sz="0" w:space="0" w:color="auto"/>
      </w:divBdr>
    </w:div>
    <w:div w:id="621231007">
      <w:bodyDiv w:val="1"/>
      <w:marLeft w:val="0"/>
      <w:marRight w:val="0"/>
      <w:marTop w:val="0"/>
      <w:marBottom w:val="0"/>
      <w:divBdr>
        <w:top w:val="none" w:sz="0" w:space="0" w:color="auto"/>
        <w:left w:val="none" w:sz="0" w:space="0" w:color="auto"/>
        <w:bottom w:val="none" w:sz="0" w:space="0" w:color="auto"/>
        <w:right w:val="none" w:sz="0" w:space="0" w:color="auto"/>
      </w:divBdr>
    </w:div>
    <w:div w:id="623997312">
      <w:bodyDiv w:val="1"/>
      <w:marLeft w:val="0"/>
      <w:marRight w:val="0"/>
      <w:marTop w:val="0"/>
      <w:marBottom w:val="0"/>
      <w:divBdr>
        <w:top w:val="none" w:sz="0" w:space="0" w:color="auto"/>
        <w:left w:val="none" w:sz="0" w:space="0" w:color="auto"/>
        <w:bottom w:val="none" w:sz="0" w:space="0" w:color="auto"/>
        <w:right w:val="none" w:sz="0" w:space="0" w:color="auto"/>
      </w:divBdr>
    </w:div>
    <w:div w:id="732627549">
      <w:bodyDiv w:val="1"/>
      <w:marLeft w:val="0"/>
      <w:marRight w:val="0"/>
      <w:marTop w:val="0"/>
      <w:marBottom w:val="0"/>
      <w:divBdr>
        <w:top w:val="none" w:sz="0" w:space="0" w:color="auto"/>
        <w:left w:val="none" w:sz="0" w:space="0" w:color="auto"/>
        <w:bottom w:val="none" w:sz="0" w:space="0" w:color="auto"/>
        <w:right w:val="none" w:sz="0" w:space="0" w:color="auto"/>
      </w:divBdr>
    </w:div>
    <w:div w:id="758215683">
      <w:bodyDiv w:val="1"/>
      <w:marLeft w:val="0"/>
      <w:marRight w:val="0"/>
      <w:marTop w:val="0"/>
      <w:marBottom w:val="0"/>
      <w:divBdr>
        <w:top w:val="none" w:sz="0" w:space="0" w:color="auto"/>
        <w:left w:val="none" w:sz="0" w:space="0" w:color="auto"/>
        <w:bottom w:val="none" w:sz="0" w:space="0" w:color="auto"/>
        <w:right w:val="none" w:sz="0" w:space="0" w:color="auto"/>
      </w:divBdr>
    </w:div>
    <w:div w:id="1045181471">
      <w:bodyDiv w:val="1"/>
      <w:marLeft w:val="0"/>
      <w:marRight w:val="0"/>
      <w:marTop w:val="0"/>
      <w:marBottom w:val="0"/>
      <w:divBdr>
        <w:top w:val="none" w:sz="0" w:space="0" w:color="auto"/>
        <w:left w:val="none" w:sz="0" w:space="0" w:color="auto"/>
        <w:bottom w:val="none" w:sz="0" w:space="0" w:color="auto"/>
        <w:right w:val="none" w:sz="0" w:space="0" w:color="auto"/>
      </w:divBdr>
    </w:div>
    <w:div w:id="1315404669">
      <w:bodyDiv w:val="1"/>
      <w:marLeft w:val="0"/>
      <w:marRight w:val="0"/>
      <w:marTop w:val="0"/>
      <w:marBottom w:val="0"/>
      <w:divBdr>
        <w:top w:val="none" w:sz="0" w:space="0" w:color="auto"/>
        <w:left w:val="none" w:sz="0" w:space="0" w:color="auto"/>
        <w:bottom w:val="none" w:sz="0" w:space="0" w:color="auto"/>
        <w:right w:val="none" w:sz="0" w:space="0" w:color="auto"/>
      </w:divBdr>
    </w:div>
    <w:div w:id="1476799480">
      <w:bodyDiv w:val="1"/>
      <w:marLeft w:val="0"/>
      <w:marRight w:val="0"/>
      <w:marTop w:val="0"/>
      <w:marBottom w:val="0"/>
      <w:divBdr>
        <w:top w:val="none" w:sz="0" w:space="0" w:color="auto"/>
        <w:left w:val="none" w:sz="0" w:space="0" w:color="auto"/>
        <w:bottom w:val="none" w:sz="0" w:space="0" w:color="auto"/>
        <w:right w:val="none" w:sz="0" w:space="0" w:color="auto"/>
      </w:divBdr>
    </w:div>
    <w:div w:id="2038725854">
      <w:bodyDiv w:val="1"/>
      <w:marLeft w:val="0"/>
      <w:marRight w:val="0"/>
      <w:marTop w:val="0"/>
      <w:marBottom w:val="0"/>
      <w:divBdr>
        <w:top w:val="none" w:sz="0" w:space="0" w:color="auto"/>
        <w:left w:val="none" w:sz="0" w:space="0" w:color="auto"/>
        <w:bottom w:val="none" w:sz="0" w:space="0" w:color="auto"/>
        <w:right w:val="none" w:sz="0" w:space="0" w:color="auto"/>
      </w:divBdr>
    </w:div>
    <w:div w:id="2099476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cid:image003.jpg@01D690BD.EE29BDE0"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emf"/><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428ACC-F4A3-4EF9-A307-31F4AC23F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7854</Words>
  <Characters>44771</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CMHA-PG Annual Report</vt:lpstr>
    </vt:vector>
  </TitlesOfParts>
  <Company>Canadian Mental Health Association</Company>
  <LinksUpToDate>false</LinksUpToDate>
  <CharactersWithSpaces>52520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CMHA-PG Annual Report</dc:title>
  <dc:subject/>
  <dc:creator>Alexis Payne</dc:creator>
  <cp:keywords/>
  <dc:description/>
  <cp:lastModifiedBy>Mary Lu Spagrud</cp:lastModifiedBy>
  <cp:revision>3</cp:revision>
  <cp:lastPrinted>2018-09-25T22:59:00Z</cp:lastPrinted>
  <dcterms:created xsi:type="dcterms:W3CDTF">2020-10-01T15:35:00Z</dcterms:created>
  <dcterms:modified xsi:type="dcterms:W3CDTF">2020-10-01T15:35:00Z</dcterms:modified>
</cp:coreProperties>
</file>